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9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
        <w:gridCol w:w="7417"/>
        <w:gridCol w:w="710"/>
      </w:tblGrid>
      <w:tr w:rsidR="006B0133" w:rsidRPr="0007230C" w14:paraId="41D5DE2D" w14:textId="77777777" w:rsidTr="00A52D91">
        <w:tc>
          <w:tcPr>
            <w:tcW w:w="9215" w:type="dxa"/>
            <w:gridSpan w:val="3"/>
          </w:tcPr>
          <w:p w14:paraId="0B25BD25" w14:textId="7A1A3C26" w:rsidR="006B0133" w:rsidRPr="0007230C" w:rsidRDefault="006B0133" w:rsidP="00682FE2">
            <w:pPr>
              <w:spacing w:line="276" w:lineRule="auto"/>
              <w:jc w:val="center"/>
              <w:rPr>
                <w:rFonts w:ascii="Arial Narrow" w:hAnsi="Arial Narrow"/>
                <w:b/>
                <w:bCs/>
                <w:sz w:val="21"/>
                <w:szCs w:val="21"/>
              </w:rPr>
            </w:pPr>
            <w:r w:rsidRPr="0007230C">
              <w:rPr>
                <w:rFonts w:ascii="Arial Narrow" w:hAnsi="Arial Narrow"/>
                <w:b/>
                <w:bCs/>
                <w:sz w:val="21"/>
                <w:szCs w:val="21"/>
              </w:rPr>
              <w:t>SPIS TREŚCI:</w:t>
            </w:r>
          </w:p>
        </w:tc>
      </w:tr>
      <w:tr w:rsidR="006B0133" w:rsidRPr="0007230C" w14:paraId="46A6D548" w14:textId="77777777" w:rsidTr="001C019F">
        <w:tc>
          <w:tcPr>
            <w:tcW w:w="1088" w:type="dxa"/>
          </w:tcPr>
          <w:p w14:paraId="792EC76C" w14:textId="3F02267B" w:rsidR="006B0133" w:rsidRPr="0007230C" w:rsidRDefault="006B0133" w:rsidP="00565093">
            <w:pPr>
              <w:spacing w:line="276" w:lineRule="auto"/>
              <w:jc w:val="center"/>
              <w:rPr>
                <w:rFonts w:ascii="Arial Narrow" w:hAnsi="Arial Narrow"/>
                <w:b/>
                <w:bCs/>
                <w:sz w:val="21"/>
                <w:szCs w:val="21"/>
              </w:rPr>
            </w:pPr>
            <w:r w:rsidRPr="0007230C">
              <w:rPr>
                <w:rFonts w:ascii="Arial Narrow" w:hAnsi="Arial Narrow"/>
                <w:b/>
                <w:bCs/>
                <w:sz w:val="21"/>
                <w:szCs w:val="21"/>
              </w:rPr>
              <w:t>1.</w:t>
            </w:r>
          </w:p>
        </w:tc>
        <w:tc>
          <w:tcPr>
            <w:tcW w:w="7417" w:type="dxa"/>
          </w:tcPr>
          <w:p w14:paraId="12A56EFA" w14:textId="508B018B" w:rsidR="006B0133" w:rsidRPr="0007230C" w:rsidRDefault="006B0133" w:rsidP="00565093">
            <w:pPr>
              <w:spacing w:line="276" w:lineRule="auto"/>
              <w:rPr>
                <w:rFonts w:ascii="Arial Narrow" w:hAnsi="Arial Narrow"/>
                <w:sz w:val="21"/>
                <w:szCs w:val="21"/>
              </w:rPr>
            </w:pPr>
            <w:r w:rsidRPr="0007230C">
              <w:rPr>
                <w:rFonts w:ascii="Arial Narrow" w:hAnsi="Arial Narrow"/>
                <w:sz w:val="21"/>
                <w:szCs w:val="21"/>
              </w:rPr>
              <w:t>PODSTAWA OPRACOWANIA</w:t>
            </w:r>
          </w:p>
        </w:tc>
        <w:tc>
          <w:tcPr>
            <w:tcW w:w="710" w:type="dxa"/>
          </w:tcPr>
          <w:p w14:paraId="6F9F204B" w14:textId="7FC7088F" w:rsidR="006B0133" w:rsidRPr="0007230C" w:rsidRDefault="006B0133" w:rsidP="00565093">
            <w:pPr>
              <w:spacing w:line="276" w:lineRule="auto"/>
              <w:jc w:val="center"/>
              <w:rPr>
                <w:rFonts w:ascii="Arial Narrow" w:hAnsi="Arial Narrow"/>
                <w:sz w:val="21"/>
                <w:szCs w:val="21"/>
              </w:rPr>
            </w:pPr>
            <w:r w:rsidRPr="0007230C">
              <w:rPr>
                <w:rFonts w:ascii="Arial Narrow" w:hAnsi="Arial Narrow"/>
                <w:sz w:val="21"/>
                <w:szCs w:val="21"/>
              </w:rPr>
              <w:t>2</w:t>
            </w:r>
          </w:p>
        </w:tc>
      </w:tr>
      <w:tr w:rsidR="006B0133" w:rsidRPr="0007230C" w14:paraId="3A7AA0D5" w14:textId="77777777" w:rsidTr="001C019F">
        <w:tc>
          <w:tcPr>
            <w:tcW w:w="1088" w:type="dxa"/>
          </w:tcPr>
          <w:p w14:paraId="44B944DB" w14:textId="7CB5F98F" w:rsidR="006B0133" w:rsidRPr="0007230C" w:rsidRDefault="006B0133" w:rsidP="00565093">
            <w:pPr>
              <w:spacing w:line="276" w:lineRule="auto"/>
              <w:jc w:val="center"/>
              <w:rPr>
                <w:rFonts w:ascii="Arial Narrow" w:hAnsi="Arial Narrow"/>
                <w:b/>
                <w:bCs/>
                <w:sz w:val="21"/>
                <w:szCs w:val="21"/>
              </w:rPr>
            </w:pPr>
            <w:r w:rsidRPr="0007230C">
              <w:rPr>
                <w:rFonts w:ascii="Arial Narrow" w:hAnsi="Arial Narrow"/>
                <w:b/>
                <w:bCs/>
                <w:sz w:val="21"/>
                <w:szCs w:val="21"/>
              </w:rPr>
              <w:t>2.</w:t>
            </w:r>
          </w:p>
        </w:tc>
        <w:tc>
          <w:tcPr>
            <w:tcW w:w="7417" w:type="dxa"/>
          </w:tcPr>
          <w:p w14:paraId="72E6F831" w14:textId="12CA60C3" w:rsidR="006B0133" w:rsidRPr="0007230C" w:rsidRDefault="006B0133" w:rsidP="00565093">
            <w:pPr>
              <w:spacing w:line="276" w:lineRule="auto"/>
              <w:rPr>
                <w:rFonts w:ascii="Arial Narrow" w:hAnsi="Arial Narrow"/>
                <w:sz w:val="21"/>
                <w:szCs w:val="21"/>
              </w:rPr>
            </w:pPr>
            <w:r w:rsidRPr="0007230C">
              <w:rPr>
                <w:rFonts w:ascii="Arial Narrow" w:hAnsi="Arial Narrow"/>
                <w:sz w:val="21"/>
                <w:szCs w:val="21"/>
              </w:rPr>
              <w:t>PRZEDMIOT I ZAKRES OPRACOWANIA</w:t>
            </w:r>
          </w:p>
        </w:tc>
        <w:tc>
          <w:tcPr>
            <w:tcW w:w="710" w:type="dxa"/>
          </w:tcPr>
          <w:p w14:paraId="12935D9A" w14:textId="78EECFC2" w:rsidR="006B0133" w:rsidRPr="0007230C" w:rsidRDefault="006B0133" w:rsidP="00565093">
            <w:pPr>
              <w:spacing w:line="276" w:lineRule="auto"/>
              <w:jc w:val="center"/>
              <w:rPr>
                <w:rFonts w:ascii="Arial Narrow" w:hAnsi="Arial Narrow"/>
                <w:sz w:val="21"/>
                <w:szCs w:val="21"/>
              </w:rPr>
            </w:pPr>
            <w:r w:rsidRPr="0007230C">
              <w:rPr>
                <w:rFonts w:ascii="Arial Narrow" w:hAnsi="Arial Narrow"/>
                <w:sz w:val="21"/>
                <w:szCs w:val="21"/>
              </w:rPr>
              <w:t>2</w:t>
            </w:r>
          </w:p>
        </w:tc>
      </w:tr>
      <w:tr w:rsidR="006B0133" w:rsidRPr="0007230C" w14:paraId="26B30A1E" w14:textId="77777777" w:rsidTr="001C019F">
        <w:tc>
          <w:tcPr>
            <w:tcW w:w="1088" w:type="dxa"/>
          </w:tcPr>
          <w:p w14:paraId="0D78D496" w14:textId="1D5C03D1" w:rsidR="006B0133" w:rsidRPr="0007230C" w:rsidRDefault="006B0133" w:rsidP="00565093">
            <w:pPr>
              <w:spacing w:line="276" w:lineRule="auto"/>
              <w:jc w:val="center"/>
              <w:rPr>
                <w:rFonts w:ascii="Arial Narrow" w:hAnsi="Arial Narrow"/>
                <w:b/>
                <w:bCs/>
                <w:sz w:val="21"/>
                <w:szCs w:val="21"/>
              </w:rPr>
            </w:pPr>
            <w:r w:rsidRPr="0007230C">
              <w:rPr>
                <w:rFonts w:ascii="Arial Narrow" w:hAnsi="Arial Narrow"/>
                <w:b/>
                <w:bCs/>
                <w:sz w:val="21"/>
                <w:szCs w:val="21"/>
              </w:rPr>
              <w:t>3.</w:t>
            </w:r>
          </w:p>
        </w:tc>
        <w:tc>
          <w:tcPr>
            <w:tcW w:w="7417" w:type="dxa"/>
          </w:tcPr>
          <w:p w14:paraId="15BF221D" w14:textId="06CDD8C4" w:rsidR="006B0133" w:rsidRPr="0007230C" w:rsidRDefault="006B0133" w:rsidP="00565093">
            <w:pPr>
              <w:spacing w:line="276" w:lineRule="auto"/>
              <w:rPr>
                <w:rFonts w:ascii="Arial Narrow" w:hAnsi="Arial Narrow"/>
                <w:sz w:val="21"/>
                <w:szCs w:val="21"/>
              </w:rPr>
            </w:pPr>
            <w:r w:rsidRPr="0007230C">
              <w:rPr>
                <w:rFonts w:ascii="Arial Narrow" w:hAnsi="Arial Narrow"/>
                <w:sz w:val="21"/>
                <w:szCs w:val="21"/>
              </w:rPr>
              <w:t>DANE OGÓLNE BUDYNKU</w:t>
            </w:r>
          </w:p>
        </w:tc>
        <w:tc>
          <w:tcPr>
            <w:tcW w:w="710" w:type="dxa"/>
          </w:tcPr>
          <w:p w14:paraId="6F8043B9" w14:textId="22018237" w:rsidR="006B0133" w:rsidRPr="0007230C" w:rsidRDefault="006B0133" w:rsidP="00565093">
            <w:pPr>
              <w:spacing w:line="276" w:lineRule="auto"/>
              <w:jc w:val="center"/>
              <w:rPr>
                <w:rFonts w:ascii="Arial Narrow" w:hAnsi="Arial Narrow"/>
                <w:sz w:val="21"/>
                <w:szCs w:val="21"/>
              </w:rPr>
            </w:pPr>
            <w:r w:rsidRPr="0007230C">
              <w:rPr>
                <w:rFonts w:ascii="Arial Narrow" w:hAnsi="Arial Narrow"/>
                <w:sz w:val="21"/>
                <w:szCs w:val="21"/>
              </w:rPr>
              <w:t>2</w:t>
            </w:r>
          </w:p>
        </w:tc>
      </w:tr>
      <w:tr w:rsidR="00041D73" w:rsidRPr="0007230C" w14:paraId="5FAD2D05" w14:textId="77777777" w:rsidTr="001C019F">
        <w:tc>
          <w:tcPr>
            <w:tcW w:w="1088" w:type="dxa"/>
          </w:tcPr>
          <w:p w14:paraId="3C3038CD" w14:textId="0BED35A5" w:rsidR="00041D73" w:rsidRPr="0007230C" w:rsidRDefault="00041D73" w:rsidP="00041D73">
            <w:pPr>
              <w:spacing w:line="276" w:lineRule="auto"/>
              <w:jc w:val="center"/>
              <w:rPr>
                <w:rFonts w:ascii="Arial Narrow" w:hAnsi="Arial Narrow"/>
                <w:b/>
                <w:bCs/>
                <w:sz w:val="21"/>
                <w:szCs w:val="21"/>
              </w:rPr>
            </w:pPr>
            <w:r w:rsidRPr="0007230C">
              <w:rPr>
                <w:rFonts w:ascii="Arial Narrow" w:hAnsi="Arial Narrow"/>
                <w:b/>
                <w:bCs/>
                <w:sz w:val="21"/>
                <w:szCs w:val="21"/>
              </w:rPr>
              <w:t>4.</w:t>
            </w:r>
          </w:p>
        </w:tc>
        <w:tc>
          <w:tcPr>
            <w:tcW w:w="7417" w:type="dxa"/>
          </w:tcPr>
          <w:p w14:paraId="20FFD795" w14:textId="7A8C0946" w:rsidR="00041D73" w:rsidRPr="0007230C" w:rsidRDefault="00041D73" w:rsidP="00041D73">
            <w:pPr>
              <w:spacing w:line="276" w:lineRule="auto"/>
              <w:rPr>
                <w:rFonts w:ascii="Arial Narrow" w:hAnsi="Arial Narrow"/>
                <w:sz w:val="21"/>
                <w:szCs w:val="21"/>
              </w:rPr>
            </w:pPr>
            <w:r w:rsidRPr="0007230C">
              <w:rPr>
                <w:rFonts w:ascii="Arial Narrow" w:hAnsi="Arial Narrow"/>
                <w:sz w:val="21"/>
                <w:szCs w:val="21"/>
              </w:rPr>
              <w:t>ROBOTY DEMONTAŻOWE</w:t>
            </w:r>
            <w:r w:rsidR="002408DC" w:rsidRPr="0007230C">
              <w:rPr>
                <w:rFonts w:ascii="Arial Narrow" w:hAnsi="Arial Narrow"/>
                <w:sz w:val="21"/>
                <w:szCs w:val="21"/>
              </w:rPr>
              <w:t xml:space="preserve"> </w:t>
            </w:r>
          </w:p>
        </w:tc>
        <w:tc>
          <w:tcPr>
            <w:tcW w:w="710" w:type="dxa"/>
          </w:tcPr>
          <w:p w14:paraId="11FE3112" w14:textId="694CB764" w:rsidR="00041D73" w:rsidRPr="0007230C" w:rsidRDefault="002408DC" w:rsidP="00041D73">
            <w:pPr>
              <w:spacing w:line="276" w:lineRule="auto"/>
              <w:jc w:val="center"/>
              <w:rPr>
                <w:rFonts w:ascii="Arial Narrow" w:hAnsi="Arial Narrow"/>
                <w:sz w:val="21"/>
                <w:szCs w:val="21"/>
              </w:rPr>
            </w:pPr>
            <w:r w:rsidRPr="0007230C">
              <w:rPr>
                <w:rFonts w:ascii="Arial Narrow" w:hAnsi="Arial Narrow"/>
                <w:sz w:val="21"/>
                <w:szCs w:val="21"/>
              </w:rPr>
              <w:t>2</w:t>
            </w:r>
          </w:p>
        </w:tc>
      </w:tr>
      <w:tr w:rsidR="00041D73" w:rsidRPr="0007230C" w14:paraId="4845AE82" w14:textId="77777777" w:rsidTr="001C019F">
        <w:tc>
          <w:tcPr>
            <w:tcW w:w="1088" w:type="dxa"/>
          </w:tcPr>
          <w:p w14:paraId="3D97E8C1" w14:textId="262FA8F3" w:rsidR="00041D73" w:rsidRPr="0007230C" w:rsidRDefault="00041D73" w:rsidP="00041D73">
            <w:pPr>
              <w:spacing w:line="276" w:lineRule="auto"/>
              <w:jc w:val="center"/>
              <w:rPr>
                <w:rFonts w:ascii="Arial Narrow" w:hAnsi="Arial Narrow"/>
                <w:b/>
                <w:bCs/>
                <w:sz w:val="21"/>
                <w:szCs w:val="21"/>
              </w:rPr>
            </w:pPr>
            <w:r w:rsidRPr="0007230C">
              <w:rPr>
                <w:rFonts w:ascii="Arial Narrow" w:hAnsi="Arial Narrow"/>
                <w:b/>
                <w:bCs/>
                <w:sz w:val="21"/>
                <w:szCs w:val="21"/>
              </w:rPr>
              <w:t>5.</w:t>
            </w:r>
          </w:p>
        </w:tc>
        <w:tc>
          <w:tcPr>
            <w:tcW w:w="7417" w:type="dxa"/>
          </w:tcPr>
          <w:p w14:paraId="0C813FE0" w14:textId="7F83EC1F" w:rsidR="00041D73" w:rsidRPr="0007230C" w:rsidRDefault="00041D73" w:rsidP="00041D73">
            <w:pPr>
              <w:spacing w:line="276" w:lineRule="auto"/>
              <w:rPr>
                <w:rFonts w:ascii="Arial Narrow" w:hAnsi="Arial Narrow"/>
                <w:sz w:val="21"/>
                <w:szCs w:val="21"/>
              </w:rPr>
            </w:pPr>
            <w:r w:rsidRPr="0007230C">
              <w:rPr>
                <w:rFonts w:ascii="Arial Narrow" w:hAnsi="Arial Narrow"/>
                <w:sz w:val="21"/>
                <w:szCs w:val="21"/>
              </w:rPr>
              <w:t>INSTALACJA WODY ZIMNEJ, CIEPŁEJ I CYRKULACJI</w:t>
            </w:r>
          </w:p>
        </w:tc>
        <w:tc>
          <w:tcPr>
            <w:tcW w:w="710" w:type="dxa"/>
          </w:tcPr>
          <w:p w14:paraId="07C91560" w14:textId="06427641" w:rsidR="00041D73" w:rsidRPr="0007230C" w:rsidRDefault="00150C81" w:rsidP="00041D73">
            <w:pPr>
              <w:spacing w:line="276" w:lineRule="auto"/>
              <w:jc w:val="center"/>
              <w:rPr>
                <w:rFonts w:ascii="Arial Narrow" w:hAnsi="Arial Narrow"/>
                <w:sz w:val="21"/>
                <w:szCs w:val="21"/>
              </w:rPr>
            </w:pPr>
            <w:r w:rsidRPr="0007230C">
              <w:rPr>
                <w:rFonts w:ascii="Arial Narrow" w:hAnsi="Arial Narrow"/>
                <w:sz w:val="21"/>
                <w:szCs w:val="21"/>
              </w:rPr>
              <w:t>3</w:t>
            </w:r>
          </w:p>
        </w:tc>
      </w:tr>
      <w:tr w:rsidR="00041D73" w:rsidRPr="0007230C" w14:paraId="08C9286F" w14:textId="77777777" w:rsidTr="001C019F">
        <w:tc>
          <w:tcPr>
            <w:tcW w:w="1088" w:type="dxa"/>
          </w:tcPr>
          <w:p w14:paraId="344498A1" w14:textId="7069D7B2" w:rsidR="00041D73" w:rsidRPr="0007230C" w:rsidRDefault="00041D73" w:rsidP="00041D73">
            <w:pPr>
              <w:spacing w:line="276" w:lineRule="auto"/>
              <w:jc w:val="center"/>
              <w:rPr>
                <w:rFonts w:ascii="Arial Narrow" w:hAnsi="Arial Narrow"/>
                <w:b/>
                <w:bCs/>
                <w:sz w:val="21"/>
                <w:szCs w:val="21"/>
              </w:rPr>
            </w:pPr>
            <w:r w:rsidRPr="0007230C">
              <w:rPr>
                <w:rFonts w:ascii="Arial Narrow" w:hAnsi="Arial Narrow"/>
                <w:b/>
                <w:bCs/>
                <w:sz w:val="21"/>
                <w:szCs w:val="21"/>
              </w:rPr>
              <w:t>6.</w:t>
            </w:r>
          </w:p>
        </w:tc>
        <w:tc>
          <w:tcPr>
            <w:tcW w:w="7417" w:type="dxa"/>
          </w:tcPr>
          <w:p w14:paraId="458F1E32" w14:textId="15E58530" w:rsidR="00041D73" w:rsidRPr="0007230C" w:rsidRDefault="00041D73" w:rsidP="00041D73">
            <w:pPr>
              <w:spacing w:line="276" w:lineRule="auto"/>
              <w:rPr>
                <w:rFonts w:ascii="Arial Narrow" w:hAnsi="Arial Narrow"/>
                <w:sz w:val="21"/>
                <w:szCs w:val="21"/>
              </w:rPr>
            </w:pPr>
            <w:r w:rsidRPr="0007230C">
              <w:rPr>
                <w:rFonts w:ascii="Arial Narrow" w:hAnsi="Arial Narrow"/>
                <w:sz w:val="21"/>
                <w:szCs w:val="21"/>
              </w:rPr>
              <w:t xml:space="preserve">INSTALACJA </w:t>
            </w:r>
            <w:r w:rsidR="0093491C" w:rsidRPr="0007230C">
              <w:rPr>
                <w:rFonts w:ascii="Arial Narrow" w:hAnsi="Arial Narrow"/>
                <w:sz w:val="21"/>
                <w:szCs w:val="21"/>
              </w:rPr>
              <w:t>HYDRANTOWA</w:t>
            </w:r>
          </w:p>
        </w:tc>
        <w:tc>
          <w:tcPr>
            <w:tcW w:w="710" w:type="dxa"/>
          </w:tcPr>
          <w:p w14:paraId="46A02571" w14:textId="02373D29" w:rsidR="00041D73" w:rsidRPr="0007230C" w:rsidRDefault="00041D73" w:rsidP="00041D73">
            <w:pPr>
              <w:spacing w:line="276" w:lineRule="auto"/>
              <w:jc w:val="center"/>
              <w:rPr>
                <w:rFonts w:ascii="Arial Narrow" w:hAnsi="Arial Narrow"/>
                <w:sz w:val="21"/>
                <w:szCs w:val="21"/>
              </w:rPr>
            </w:pPr>
            <w:r w:rsidRPr="0007230C">
              <w:rPr>
                <w:rFonts w:ascii="Arial Narrow" w:hAnsi="Arial Narrow"/>
                <w:sz w:val="21"/>
                <w:szCs w:val="21"/>
              </w:rPr>
              <w:t>4</w:t>
            </w:r>
          </w:p>
        </w:tc>
      </w:tr>
      <w:tr w:rsidR="00041D73" w:rsidRPr="0007230C" w14:paraId="7565EB1B" w14:textId="77777777" w:rsidTr="001C019F">
        <w:tc>
          <w:tcPr>
            <w:tcW w:w="1088" w:type="dxa"/>
          </w:tcPr>
          <w:p w14:paraId="4C820129" w14:textId="2784B835" w:rsidR="00041D73" w:rsidRPr="0007230C" w:rsidRDefault="00041D73" w:rsidP="00041D73">
            <w:pPr>
              <w:spacing w:line="276" w:lineRule="auto"/>
              <w:jc w:val="center"/>
              <w:rPr>
                <w:rFonts w:ascii="Arial Narrow" w:hAnsi="Arial Narrow"/>
                <w:b/>
                <w:bCs/>
                <w:sz w:val="21"/>
                <w:szCs w:val="21"/>
              </w:rPr>
            </w:pPr>
            <w:r w:rsidRPr="0007230C">
              <w:rPr>
                <w:rFonts w:ascii="Arial Narrow" w:hAnsi="Arial Narrow"/>
                <w:b/>
                <w:bCs/>
                <w:sz w:val="21"/>
                <w:szCs w:val="21"/>
              </w:rPr>
              <w:t>7.</w:t>
            </w:r>
          </w:p>
        </w:tc>
        <w:tc>
          <w:tcPr>
            <w:tcW w:w="7417" w:type="dxa"/>
          </w:tcPr>
          <w:p w14:paraId="32735EBB" w14:textId="6D86B519" w:rsidR="00041D73" w:rsidRPr="0007230C" w:rsidRDefault="00041D73" w:rsidP="00041D73">
            <w:pPr>
              <w:spacing w:line="276" w:lineRule="auto"/>
              <w:rPr>
                <w:rFonts w:ascii="Arial Narrow" w:hAnsi="Arial Narrow"/>
                <w:sz w:val="21"/>
                <w:szCs w:val="21"/>
              </w:rPr>
            </w:pPr>
            <w:r w:rsidRPr="0007230C">
              <w:rPr>
                <w:rFonts w:ascii="Arial Narrow" w:hAnsi="Arial Narrow"/>
                <w:sz w:val="21"/>
                <w:szCs w:val="21"/>
              </w:rPr>
              <w:t xml:space="preserve">INSTALACJA </w:t>
            </w:r>
            <w:r w:rsidR="0093491C" w:rsidRPr="0007230C">
              <w:rPr>
                <w:rFonts w:ascii="Arial Narrow" w:hAnsi="Arial Narrow"/>
                <w:sz w:val="21"/>
                <w:szCs w:val="21"/>
              </w:rPr>
              <w:t>KANALIZAC</w:t>
            </w:r>
            <w:r w:rsidR="00D85676" w:rsidRPr="0007230C">
              <w:rPr>
                <w:rFonts w:ascii="Arial Narrow" w:hAnsi="Arial Narrow"/>
                <w:sz w:val="21"/>
                <w:szCs w:val="21"/>
              </w:rPr>
              <w:t>YJNA</w:t>
            </w:r>
          </w:p>
        </w:tc>
        <w:tc>
          <w:tcPr>
            <w:tcW w:w="710" w:type="dxa"/>
          </w:tcPr>
          <w:p w14:paraId="0F0607CD" w14:textId="62F6D71C" w:rsidR="00041D73" w:rsidRPr="0007230C" w:rsidRDefault="00253895" w:rsidP="00041D73">
            <w:pPr>
              <w:spacing w:line="276" w:lineRule="auto"/>
              <w:jc w:val="center"/>
              <w:rPr>
                <w:rFonts w:ascii="Arial Narrow" w:hAnsi="Arial Narrow"/>
                <w:sz w:val="21"/>
                <w:szCs w:val="21"/>
              </w:rPr>
            </w:pPr>
            <w:r w:rsidRPr="0007230C">
              <w:rPr>
                <w:rFonts w:ascii="Arial Narrow" w:hAnsi="Arial Narrow"/>
                <w:sz w:val="21"/>
                <w:szCs w:val="21"/>
              </w:rPr>
              <w:t>4</w:t>
            </w:r>
          </w:p>
        </w:tc>
      </w:tr>
      <w:tr w:rsidR="00041D73" w:rsidRPr="0007230C" w14:paraId="1DCC7DD0" w14:textId="77777777" w:rsidTr="001C019F">
        <w:tc>
          <w:tcPr>
            <w:tcW w:w="1088" w:type="dxa"/>
          </w:tcPr>
          <w:p w14:paraId="2820EFA2" w14:textId="299B9C80" w:rsidR="00041D73" w:rsidRPr="0007230C" w:rsidRDefault="00041D73" w:rsidP="00041D73">
            <w:pPr>
              <w:spacing w:line="276" w:lineRule="auto"/>
              <w:jc w:val="center"/>
              <w:rPr>
                <w:rFonts w:ascii="Arial Narrow" w:hAnsi="Arial Narrow"/>
                <w:b/>
                <w:bCs/>
                <w:sz w:val="21"/>
                <w:szCs w:val="21"/>
              </w:rPr>
            </w:pPr>
            <w:r w:rsidRPr="0007230C">
              <w:rPr>
                <w:rFonts w:ascii="Arial Narrow" w:hAnsi="Arial Narrow"/>
                <w:b/>
                <w:bCs/>
                <w:sz w:val="21"/>
                <w:szCs w:val="21"/>
              </w:rPr>
              <w:t>8.</w:t>
            </w:r>
          </w:p>
        </w:tc>
        <w:tc>
          <w:tcPr>
            <w:tcW w:w="7417" w:type="dxa"/>
          </w:tcPr>
          <w:p w14:paraId="46032F0F" w14:textId="5425E0B0" w:rsidR="00041D73" w:rsidRPr="0007230C" w:rsidRDefault="00041D73" w:rsidP="00041D73">
            <w:pPr>
              <w:spacing w:line="276" w:lineRule="auto"/>
              <w:rPr>
                <w:rFonts w:ascii="Arial Narrow" w:hAnsi="Arial Narrow"/>
                <w:sz w:val="21"/>
                <w:szCs w:val="21"/>
              </w:rPr>
            </w:pPr>
            <w:r w:rsidRPr="0007230C">
              <w:rPr>
                <w:rFonts w:ascii="Arial Narrow" w:hAnsi="Arial Narrow"/>
                <w:sz w:val="21"/>
                <w:szCs w:val="21"/>
              </w:rPr>
              <w:t>INSTALACJA CENTRALNEGO OGRZEWANIA</w:t>
            </w:r>
          </w:p>
        </w:tc>
        <w:tc>
          <w:tcPr>
            <w:tcW w:w="710" w:type="dxa"/>
          </w:tcPr>
          <w:p w14:paraId="1295F45E" w14:textId="025A4A69" w:rsidR="00041D73" w:rsidRPr="0007230C" w:rsidRDefault="00150C81" w:rsidP="00041D73">
            <w:pPr>
              <w:spacing w:line="276" w:lineRule="auto"/>
              <w:jc w:val="center"/>
              <w:rPr>
                <w:rFonts w:ascii="Arial Narrow" w:hAnsi="Arial Narrow"/>
                <w:sz w:val="21"/>
                <w:szCs w:val="21"/>
              </w:rPr>
            </w:pPr>
            <w:r w:rsidRPr="0007230C">
              <w:rPr>
                <w:rFonts w:ascii="Arial Narrow" w:hAnsi="Arial Narrow"/>
                <w:sz w:val="21"/>
                <w:szCs w:val="21"/>
              </w:rPr>
              <w:t>6</w:t>
            </w:r>
          </w:p>
        </w:tc>
      </w:tr>
      <w:tr w:rsidR="00041D73" w:rsidRPr="0007230C" w14:paraId="44140B86" w14:textId="77777777" w:rsidTr="001C019F">
        <w:tc>
          <w:tcPr>
            <w:tcW w:w="1088" w:type="dxa"/>
          </w:tcPr>
          <w:p w14:paraId="490348DD" w14:textId="51CFACC5" w:rsidR="00041D73" w:rsidRPr="0007230C" w:rsidRDefault="00041D73" w:rsidP="00041D73">
            <w:pPr>
              <w:spacing w:line="276" w:lineRule="auto"/>
              <w:jc w:val="center"/>
              <w:rPr>
                <w:rFonts w:ascii="Arial Narrow" w:hAnsi="Arial Narrow"/>
                <w:b/>
                <w:bCs/>
                <w:sz w:val="21"/>
                <w:szCs w:val="21"/>
              </w:rPr>
            </w:pPr>
            <w:r w:rsidRPr="0007230C">
              <w:rPr>
                <w:rFonts w:ascii="Arial Narrow" w:hAnsi="Arial Narrow"/>
                <w:b/>
                <w:bCs/>
                <w:sz w:val="21"/>
                <w:szCs w:val="21"/>
              </w:rPr>
              <w:t>9.</w:t>
            </w:r>
          </w:p>
        </w:tc>
        <w:tc>
          <w:tcPr>
            <w:tcW w:w="7417" w:type="dxa"/>
          </w:tcPr>
          <w:p w14:paraId="08902C91" w14:textId="5E43EFFC" w:rsidR="00041D73" w:rsidRPr="0007230C" w:rsidRDefault="00041D73" w:rsidP="00041D73">
            <w:pPr>
              <w:spacing w:line="276" w:lineRule="auto"/>
              <w:rPr>
                <w:rFonts w:ascii="Arial Narrow" w:hAnsi="Arial Narrow"/>
                <w:sz w:val="21"/>
                <w:szCs w:val="21"/>
              </w:rPr>
            </w:pPr>
            <w:r w:rsidRPr="0007230C">
              <w:rPr>
                <w:rFonts w:ascii="Arial Narrow" w:hAnsi="Arial Narrow"/>
                <w:sz w:val="21"/>
                <w:szCs w:val="21"/>
              </w:rPr>
              <w:t>INSTALACJA KLIMATYZACJI</w:t>
            </w:r>
          </w:p>
        </w:tc>
        <w:tc>
          <w:tcPr>
            <w:tcW w:w="710" w:type="dxa"/>
          </w:tcPr>
          <w:p w14:paraId="1E0F17E2" w14:textId="618DB40F" w:rsidR="00041D73" w:rsidRPr="0007230C" w:rsidRDefault="00150C81" w:rsidP="00041D73">
            <w:pPr>
              <w:spacing w:line="276" w:lineRule="auto"/>
              <w:jc w:val="center"/>
              <w:rPr>
                <w:rFonts w:ascii="Arial Narrow" w:hAnsi="Arial Narrow"/>
                <w:sz w:val="21"/>
                <w:szCs w:val="21"/>
              </w:rPr>
            </w:pPr>
            <w:r w:rsidRPr="0007230C">
              <w:rPr>
                <w:rFonts w:ascii="Arial Narrow" w:hAnsi="Arial Narrow"/>
                <w:sz w:val="21"/>
                <w:szCs w:val="21"/>
              </w:rPr>
              <w:t>7</w:t>
            </w:r>
          </w:p>
        </w:tc>
      </w:tr>
      <w:tr w:rsidR="00041D73" w:rsidRPr="0007230C" w14:paraId="7B7DDE3B" w14:textId="77777777" w:rsidTr="001C019F">
        <w:tc>
          <w:tcPr>
            <w:tcW w:w="1088" w:type="dxa"/>
          </w:tcPr>
          <w:p w14:paraId="500AE606" w14:textId="2723EC57" w:rsidR="00041D73" w:rsidRPr="0007230C" w:rsidRDefault="00041D73" w:rsidP="00041D73">
            <w:pPr>
              <w:spacing w:line="276" w:lineRule="auto"/>
              <w:jc w:val="center"/>
              <w:rPr>
                <w:rFonts w:ascii="Arial Narrow" w:hAnsi="Arial Narrow"/>
                <w:b/>
                <w:bCs/>
                <w:sz w:val="21"/>
                <w:szCs w:val="21"/>
              </w:rPr>
            </w:pPr>
            <w:r w:rsidRPr="0007230C">
              <w:rPr>
                <w:rFonts w:ascii="Arial Narrow" w:hAnsi="Arial Narrow"/>
                <w:b/>
                <w:bCs/>
                <w:sz w:val="21"/>
                <w:szCs w:val="21"/>
              </w:rPr>
              <w:t>10.</w:t>
            </w:r>
          </w:p>
        </w:tc>
        <w:tc>
          <w:tcPr>
            <w:tcW w:w="7417" w:type="dxa"/>
          </w:tcPr>
          <w:p w14:paraId="6BCEB636" w14:textId="0120ED0F" w:rsidR="00041D73" w:rsidRPr="0007230C" w:rsidRDefault="00041D73" w:rsidP="00041D73">
            <w:pPr>
              <w:spacing w:line="276" w:lineRule="auto"/>
              <w:rPr>
                <w:rFonts w:ascii="Arial Narrow" w:hAnsi="Arial Narrow"/>
                <w:sz w:val="21"/>
                <w:szCs w:val="21"/>
              </w:rPr>
            </w:pPr>
            <w:r w:rsidRPr="0007230C">
              <w:rPr>
                <w:rFonts w:ascii="Arial Narrow" w:hAnsi="Arial Narrow"/>
                <w:sz w:val="21"/>
                <w:szCs w:val="21"/>
              </w:rPr>
              <w:t>INSTALACJA WENTYLACJI</w:t>
            </w:r>
            <w:r w:rsidR="00150C81" w:rsidRPr="0007230C">
              <w:rPr>
                <w:rFonts w:ascii="Arial Narrow" w:hAnsi="Arial Narrow"/>
                <w:sz w:val="21"/>
                <w:szCs w:val="21"/>
              </w:rPr>
              <w:t xml:space="preserve"> </w:t>
            </w:r>
          </w:p>
        </w:tc>
        <w:tc>
          <w:tcPr>
            <w:tcW w:w="710" w:type="dxa"/>
          </w:tcPr>
          <w:p w14:paraId="4D2765EC" w14:textId="3CD3527B" w:rsidR="00041D73" w:rsidRPr="0007230C" w:rsidRDefault="0007230C" w:rsidP="00041D73">
            <w:pPr>
              <w:spacing w:line="276" w:lineRule="auto"/>
              <w:jc w:val="center"/>
              <w:rPr>
                <w:rFonts w:ascii="Arial Narrow" w:hAnsi="Arial Narrow"/>
                <w:sz w:val="21"/>
                <w:szCs w:val="21"/>
              </w:rPr>
            </w:pPr>
            <w:r w:rsidRPr="0007230C">
              <w:rPr>
                <w:rFonts w:ascii="Arial Narrow" w:hAnsi="Arial Narrow"/>
                <w:sz w:val="21"/>
                <w:szCs w:val="21"/>
              </w:rPr>
              <w:t>7</w:t>
            </w:r>
          </w:p>
        </w:tc>
      </w:tr>
      <w:tr w:rsidR="00041D73" w:rsidRPr="0007230C" w14:paraId="2515A065" w14:textId="77777777" w:rsidTr="001C019F">
        <w:tc>
          <w:tcPr>
            <w:tcW w:w="1088" w:type="dxa"/>
          </w:tcPr>
          <w:p w14:paraId="19904E4F" w14:textId="21EDC944" w:rsidR="00041D73" w:rsidRPr="0007230C" w:rsidRDefault="00041D73" w:rsidP="00041D73">
            <w:pPr>
              <w:spacing w:line="276" w:lineRule="auto"/>
              <w:jc w:val="center"/>
              <w:rPr>
                <w:rFonts w:ascii="Arial Narrow" w:hAnsi="Arial Narrow"/>
                <w:b/>
                <w:bCs/>
                <w:sz w:val="21"/>
                <w:szCs w:val="21"/>
              </w:rPr>
            </w:pPr>
            <w:r w:rsidRPr="0007230C">
              <w:rPr>
                <w:rFonts w:ascii="Arial Narrow" w:hAnsi="Arial Narrow"/>
                <w:b/>
                <w:bCs/>
                <w:sz w:val="21"/>
                <w:szCs w:val="21"/>
              </w:rPr>
              <w:t>11.</w:t>
            </w:r>
          </w:p>
        </w:tc>
        <w:tc>
          <w:tcPr>
            <w:tcW w:w="7417" w:type="dxa"/>
          </w:tcPr>
          <w:p w14:paraId="5018FAC6" w14:textId="1958EC79" w:rsidR="00041D73" w:rsidRPr="0007230C" w:rsidRDefault="00041D73" w:rsidP="00041D73">
            <w:pPr>
              <w:spacing w:line="276" w:lineRule="auto"/>
              <w:rPr>
                <w:rFonts w:ascii="Arial Narrow" w:hAnsi="Arial Narrow"/>
                <w:sz w:val="21"/>
                <w:szCs w:val="21"/>
              </w:rPr>
            </w:pPr>
            <w:r w:rsidRPr="0007230C">
              <w:rPr>
                <w:rFonts w:ascii="Arial Narrow" w:hAnsi="Arial Narrow"/>
                <w:sz w:val="21"/>
                <w:szCs w:val="21"/>
              </w:rPr>
              <w:t>WYTYCZNE BRANŻOWE</w:t>
            </w:r>
          </w:p>
        </w:tc>
        <w:tc>
          <w:tcPr>
            <w:tcW w:w="710" w:type="dxa"/>
          </w:tcPr>
          <w:p w14:paraId="6959621B" w14:textId="136924A2" w:rsidR="00041D73" w:rsidRPr="0007230C" w:rsidRDefault="00150C81" w:rsidP="00041D73">
            <w:pPr>
              <w:spacing w:line="276" w:lineRule="auto"/>
              <w:jc w:val="center"/>
              <w:rPr>
                <w:rFonts w:ascii="Arial Narrow" w:hAnsi="Arial Narrow"/>
                <w:sz w:val="21"/>
                <w:szCs w:val="21"/>
              </w:rPr>
            </w:pPr>
            <w:r w:rsidRPr="0007230C">
              <w:rPr>
                <w:rFonts w:ascii="Arial Narrow" w:hAnsi="Arial Narrow"/>
                <w:sz w:val="21"/>
                <w:szCs w:val="21"/>
              </w:rPr>
              <w:t>8</w:t>
            </w:r>
          </w:p>
        </w:tc>
      </w:tr>
      <w:tr w:rsidR="00041D73" w:rsidRPr="005130E5" w14:paraId="747F8DE5" w14:textId="77777777" w:rsidTr="001C019F">
        <w:tc>
          <w:tcPr>
            <w:tcW w:w="1088" w:type="dxa"/>
          </w:tcPr>
          <w:p w14:paraId="3DDA74EE" w14:textId="331E90F8" w:rsidR="00041D73" w:rsidRPr="0007230C" w:rsidRDefault="00041D73" w:rsidP="00041D73">
            <w:pPr>
              <w:spacing w:line="276" w:lineRule="auto"/>
              <w:jc w:val="center"/>
              <w:rPr>
                <w:rFonts w:ascii="Arial Narrow" w:hAnsi="Arial Narrow"/>
                <w:b/>
                <w:bCs/>
                <w:sz w:val="21"/>
                <w:szCs w:val="21"/>
              </w:rPr>
            </w:pPr>
            <w:r w:rsidRPr="0007230C">
              <w:rPr>
                <w:rFonts w:ascii="Arial Narrow" w:hAnsi="Arial Narrow"/>
                <w:b/>
                <w:bCs/>
                <w:sz w:val="21"/>
                <w:szCs w:val="21"/>
              </w:rPr>
              <w:t>12.</w:t>
            </w:r>
          </w:p>
        </w:tc>
        <w:tc>
          <w:tcPr>
            <w:tcW w:w="7417" w:type="dxa"/>
          </w:tcPr>
          <w:p w14:paraId="00C4914D" w14:textId="19B9E0DF" w:rsidR="00041D73" w:rsidRPr="0007230C" w:rsidRDefault="00041D73" w:rsidP="00041D73">
            <w:pPr>
              <w:spacing w:line="276" w:lineRule="auto"/>
              <w:rPr>
                <w:rFonts w:ascii="Arial Narrow" w:hAnsi="Arial Narrow"/>
                <w:sz w:val="21"/>
                <w:szCs w:val="21"/>
              </w:rPr>
            </w:pPr>
            <w:r w:rsidRPr="0007230C">
              <w:rPr>
                <w:rFonts w:ascii="Arial Narrow" w:hAnsi="Arial Narrow"/>
                <w:sz w:val="21"/>
                <w:szCs w:val="21"/>
              </w:rPr>
              <w:t>UWAGI KOŃCOWE</w:t>
            </w:r>
          </w:p>
        </w:tc>
        <w:tc>
          <w:tcPr>
            <w:tcW w:w="710" w:type="dxa"/>
          </w:tcPr>
          <w:p w14:paraId="1006EB5A" w14:textId="0E3329E3" w:rsidR="00041D73" w:rsidRPr="00150C81" w:rsidRDefault="0007230C" w:rsidP="00041D73">
            <w:pPr>
              <w:spacing w:line="276" w:lineRule="auto"/>
              <w:jc w:val="center"/>
              <w:rPr>
                <w:rFonts w:ascii="Arial Narrow" w:hAnsi="Arial Narrow"/>
                <w:sz w:val="21"/>
                <w:szCs w:val="21"/>
              </w:rPr>
            </w:pPr>
            <w:r w:rsidRPr="0007230C">
              <w:rPr>
                <w:rFonts w:ascii="Arial Narrow" w:hAnsi="Arial Narrow"/>
                <w:sz w:val="21"/>
                <w:szCs w:val="21"/>
              </w:rPr>
              <w:t>9</w:t>
            </w:r>
          </w:p>
        </w:tc>
      </w:tr>
      <w:tr w:rsidR="00041D73" w:rsidRPr="005130E5" w14:paraId="6E0F4102" w14:textId="77777777" w:rsidTr="001C019F">
        <w:tc>
          <w:tcPr>
            <w:tcW w:w="1088" w:type="dxa"/>
          </w:tcPr>
          <w:p w14:paraId="7AEF8030" w14:textId="77777777" w:rsidR="00041D73" w:rsidRPr="005130E5" w:rsidRDefault="00041D73" w:rsidP="00041D73">
            <w:pPr>
              <w:spacing w:line="276" w:lineRule="auto"/>
              <w:jc w:val="center"/>
              <w:rPr>
                <w:rFonts w:ascii="Arial Narrow" w:hAnsi="Arial Narrow"/>
                <w:sz w:val="21"/>
                <w:szCs w:val="21"/>
              </w:rPr>
            </w:pPr>
          </w:p>
        </w:tc>
        <w:tc>
          <w:tcPr>
            <w:tcW w:w="7417" w:type="dxa"/>
          </w:tcPr>
          <w:p w14:paraId="5115A289" w14:textId="77777777" w:rsidR="00041D73" w:rsidRPr="005130E5" w:rsidRDefault="00041D73" w:rsidP="00041D73">
            <w:pPr>
              <w:spacing w:line="276" w:lineRule="auto"/>
              <w:rPr>
                <w:rFonts w:ascii="Arial Narrow" w:hAnsi="Arial Narrow"/>
                <w:sz w:val="21"/>
                <w:szCs w:val="21"/>
              </w:rPr>
            </w:pPr>
          </w:p>
        </w:tc>
        <w:tc>
          <w:tcPr>
            <w:tcW w:w="710" w:type="dxa"/>
          </w:tcPr>
          <w:p w14:paraId="46094E57" w14:textId="77777777" w:rsidR="00041D73" w:rsidRPr="005130E5" w:rsidRDefault="00041D73" w:rsidP="00041D73">
            <w:pPr>
              <w:spacing w:line="276" w:lineRule="auto"/>
              <w:jc w:val="center"/>
              <w:rPr>
                <w:rFonts w:ascii="Arial Narrow" w:hAnsi="Arial Narrow"/>
                <w:sz w:val="21"/>
                <w:szCs w:val="21"/>
              </w:rPr>
            </w:pPr>
          </w:p>
        </w:tc>
      </w:tr>
      <w:tr w:rsidR="00041D73" w:rsidRPr="005130E5" w14:paraId="2E0D0C99" w14:textId="77777777" w:rsidTr="00540BE4">
        <w:tc>
          <w:tcPr>
            <w:tcW w:w="9215" w:type="dxa"/>
            <w:gridSpan w:val="3"/>
          </w:tcPr>
          <w:p w14:paraId="00DCB4B4" w14:textId="03952B6E" w:rsidR="00041D73" w:rsidRPr="005130E5" w:rsidRDefault="00041D73" w:rsidP="00041D73">
            <w:pPr>
              <w:spacing w:line="276" w:lineRule="auto"/>
              <w:jc w:val="center"/>
              <w:rPr>
                <w:rFonts w:ascii="Arial Narrow" w:hAnsi="Arial Narrow"/>
                <w:sz w:val="21"/>
                <w:szCs w:val="21"/>
              </w:rPr>
            </w:pPr>
            <w:r w:rsidRPr="005130E5">
              <w:rPr>
                <w:rFonts w:ascii="Arial Narrow" w:hAnsi="Arial Narrow"/>
                <w:b/>
                <w:bCs/>
                <w:sz w:val="21"/>
                <w:szCs w:val="21"/>
              </w:rPr>
              <w:t>RYSUNKI:</w:t>
            </w:r>
          </w:p>
        </w:tc>
      </w:tr>
      <w:tr w:rsidR="00041D73" w:rsidRPr="005130E5" w14:paraId="4D47CE69" w14:textId="77777777" w:rsidTr="001C019F">
        <w:tc>
          <w:tcPr>
            <w:tcW w:w="1088" w:type="dxa"/>
          </w:tcPr>
          <w:p w14:paraId="3F652875" w14:textId="393A8BB3" w:rsidR="00041D73" w:rsidRPr="005130E5" w:rsidRDefault="00DB07B5" w:rsidP="00041D73">
            <w:pPr>
              <w:spacing w:line="276" w:lineRule="auto"/>
              <w:jc w:val="center"/>
              <w:rPr>
                <w:rFonts w:ascii="Arial Narrow" w:hAnsi="Arial Narrow"/>
                <w:b/>
                <w:bCs/>
                <w:sz w:val="21"/>
                <w:szCs w:val="21"/>
              </w:rPr>
            </w:pPr>
            <w:r>
              <w:rPr>
                <w:rFonts w:ascii="Arial Narrow" w:hAnsi="Arial Narrow"/>
                <w:b/>
                <w:bCs/>
                <w:sz w:val="21"/>
                <w:szCs w:val="21"/>
              </w:rPr>
              <w:t>ZS-01</w:t>
            </w:r>
          </w:p>
        </w:tc>
        <w:tc>
          <w:tcPr>
            <w:tcW w:w="7417" w:type="dxa"/>
          </w:tcPr>
          <w:p w14:paraId="26CDF3A3" w14:textId="22DB23AD" w:rsidR="00041D73" w:rsidRPr="005130E5" w:rsidRDefault="00DB07B5" w:rsidP="00041D73">
            <w:pPr>
              <w:spacing w:line="276" w:lineRule="auto"/>
              <w:rPr>
                <w:rFonts w:ascii="Arial Narrow" w:hAnsi="Arial Narrow"/>
                <w:sz w:val="21"/>
                <w:szCs w:val="21"/>
              </w:rPr>
            </w:pPr>
            <w:r>
              <w:rPr>
                <w:rFonts w:ascii="Arial Narrow" w:hAnsi="Arial Narrow"/>
                <w:sz w:val="21"/>
                <w:szCs w:val="21"/>
              </w:rPr>
              <w:t>ZAGOSPODAROWANIE TERENU – PRZ</w:t>
            </w:r>
            <w:r w:rsidR="00D64725">
              <w:rPr>
                <w:rFonts w:ascii="Arial Narrow" w:hAnsi="Arial Narrow"/>
                <w:sz w:val="21"/>
                <w:szCs w:val="21"/>
              </w:rPr>
              <w:t>Y</w:t>
            </w:r>
            <w:r>
              <w:rPr>
                <w:rFonts w:ascii="Arial Narrow" w:hAnsi="Arial Narrow"/>
                <w:sz w:val="21"/>
                <w:szCs w:val="21"/>
              </w:rPr>
              <w:t>ŁĄCZE WODY, INSTALACJA KANALIZACJI</w:t>
            </w:r>
          </w:p>
        </w:tc>
        <w:tc>
          <w:tcPr>
            <w:tcW w:w="710" w:type="dxa"/>
          </w:tcPr>
          <w:p w14:paraId="4608739B" w14:textId="3EDC615A" w:rsidR="00041D73" w:rsidRPr="005130E5" w:rsidRDefault="00DB07B5" w:rsidP="00041D73">
            <w:pPr>
              <w:spacing w:line="276" w:lineRule="auto"/>
              <w:jc w:val="center"/>
              <w:rPr>
                <w:rFonts w:ascii="Arial Narrow" w:hAnsi="Arial Narrow"/>
                <w:sz w:val="21"/>
                <w:szCs w:val="21"/>
              </w:rPr>
            </w:pPr>
            <w:r>
              <w:rPr>
                <w:rFonts w:ascii="Arial Narrow" w:hAnsi="Arial Narrow"/>
                <w:sz w:val="21"/>
                <w:szCs w:val="21"/>
              </w:rPr>
              <w:t>1:500</w:t>
            </w:r>
          </w:p>
        </w:tc>
      </w:tr>
      <w:tr w:rsidR="00DB07B5" w:rsidRPr="005130E5" w14:paraId="349EBB66" w14:textId="77777777" w:rsidTr="000B3DAE">
        <w:tc>
          <w:tcPr>
            <w:tcW w:w="1088" w:type="dxa"/>
            <w:vAlign w:val="center"/>
          </w:tcPr>
          <w:p w14:paraId="3A0E510B" w14:textId="13C7D8C3"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IS-01</w:t>
            </w:r>
          </w:p>
        </w:tc>
        <w:tc>
          <w:tcPr>
            <w:tcW w:w="7417" w:type="dxa"/>
            <w:vAlign w:val="center"/>
          </w:tcPr>
          <w:p w14:paraId="5DE99817" w14:textId="77777777" w:rsidR="000B3DAE" w:rsidRDefault="00DB07B5" w:rsidP="00DB07B5">
            <w:pPr>
              <w:spacing w:line="276" w:lineRule="auto"/>
              <w:rPr>
                <w:rFonts w:ascii="Arial Narrow" w:hAnsi="Arial Narrow"/>
                <w:sz w:val="21"/>
                <w:szCs w:val="21"/>
              </w:rPr>
            </w:pPr>
            <w:r w:rsidRPr="005130E5">
              <w:rPr>
                <w:rFonts w:ascii="Arial Narrow" w:hAnsi="Arial Narrow"/>
                <w:sz w:val="21"/>
                <w:szCs w:val="21"/>
              </w:rPr>
              <w:t>RZUT PARTERU –</w:t>
            </w:r>
            <w:r>
              <w:rPr>
                <w:rFonts w:ascii="Arial Narrow" w:hAnsi="Arial Narrow"/>
                <w:sz w:val="21"/>
                <w:szCs w:val="21"/>
              </w:rPr>
              <w:t xml:space="preserve"> INSTALACJA ZW, CW, CYRKULACJI, HYDRANTOWA</w:t>
            </w:r>
            <w:r w:rsidR="000B3DAE">
              <w:rPr>
                <w:rFonts w:ascii="Arial Narrow" w:hAnsi="Arial Narrow"/>
                <w:sz w:val="21"/>
                <w:szCs w:val="21"/>
              </w:rPr>
              <w:t xml:space="preserve">, </w:t>
            </w:r>
          </w:p>
          <w:p w14:paraId="5247EF3B" w14:textId="1E557181" w:rsidR="00DB07B5" w:rsidRPr="005130E5" w:rsidRDefault="000B3DAE" w:rsidP="00DB07B5">
            <w:pPr>
              <w:spacing w:line="276" w:lineRule="auto"/>
              <w:rPr>
                <w:rFonts w:ascii="Arial Narrow" w:hAnsi="Arial Narrow"/>
                <w:sz w:val="21"/>
                <w:szCs w:val="21"/>
              </w:rPr>
            </w:pPr>
            <w:r>
              <w:rPr>
                <w:rFonts w:ascii="Arial Narrow" w:hAnsi="Arial Narrow"/>
                <w:sz w:val="21"/>
                <w:szCs w:val="21"/>
              </w:rPr>
              <w:t>SCHEMAT WODOMIERZY POM</w:t>
            </w:r>
            <w:r w:rsidR="00FD2588">
              <w:rPr>
                <w:rFonts w:ascii="Arial Narrow" w:hAnsi="Arial Narrow"/>
                <w:sz w:val="21"/>
                <w:szCs w:val="21"/>
              </w:rPr>
              <w:t>IESZCZENIE</w:t>
            </w:r>
            <w:r>
              <w:rPr>
                <w:rFonts w:ascii="Arial Narrow" w:hAnsi="Arial Narrow"/>
                <w:sz w:val="21"/>
                <w:szCs w:val="21"/>
              </w:rPr>
              <w:t xml:space="preserve"> 0.33</w:t>
            </w:r>
          </w:p>
        </w:tc>
        <w:tc>
          <w:tcPr>
            <w:tcW w:w="710" w:type="dxa"/>
            <w:vAlign w:val="center"/>
          </w:tcPr>
          <w:p w14:paraId="2CB19B47" w14:textId="6B9FB5E6" w:rsidR="00DB07B5" w:rsidRPr="005130E5" w:rsidRDefault="00DB07B5" w:rsidP="00DB07B5">
            <w:pPr>
              <w:spacing w:line="276" w:lineRule="auto"/>
              <w:jc w:val="center"/>
              <w:rPr>
                <w:rFonts w:ascii="Arial Narrow" w:hAnsi="Arial Narrow"/>
                <w:sz w:val="21"/>
                <w:szCs w:val="21"/>
              </w:rPr>
            </w:pPr>
            <w:r w:rsidRPr="005130E5">
              <w:rPr>
                <w:rFonts w:ascii="Arial Narrow" w:hAnsi="Arial Narrow"/>
                <w:sz w:val="21"/>
                <w:szCs w:val="21"/>
              </w:rPr>
              <w:t>1:100</w:t>
            </w:r>
          </w:p>
        </w:tc>
      </w:tr>
      <w:tr w:rsidR="00DB07B5" w:rsidRPr="005130E5" w14:paraId="0D8290A3" w14:textId="77777777" w:rsidTr="001C019F">
        <w:tc>
          <w:tcPr>
            <w:tcW w:w="1088" w:type="dxa"/>
          </w:tcPr>
          <w:p w14:paraId="2B5E1DFF" w14:textId="2123BFD9"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IS-02</w:t>
            </w:r>
          </w:p>
        </w:tc>
        <w:tc>
          <w:tcPr>
            <w:tcW w:w="7417" w:type="dxa"/>
          </w:tcPr>
          <w:p w14:paraId="54B17C07" w14:textId="24F1BE20" w:rsidR="00DB07B5" w:rsidRPr="005130E5" w:rsidRDefault="00DB07B5" w:rsidP="00DB07B5">
            <w:pPr>
              <w:spacing w:line="276" w:lineRule="auto"/>
              <w:rPr>
                <w:rFonts w:ascii="Arial Narrow" w:hAnsi="Arial Narrow"/>
                <w:sz w:val="21"/>
                <w:szCs w:val="21"/>
              </w:rPr>
            </w:pPr>
            <w:r w:rsidRPr="005130E5">
              <w:rPr>
                <w:rFonts w:ascii="Arial Narrow" w:hAnsi="Arial Narrow"/>
                <w:sz w:val="21"/>
                <w:szCs w:val="21"/>
              </w:rPr>
              <w:t xml:space="preserve">RZUT </w:t>
            </w:r>
            <w:r>
              <w:rPr>
                <w:rFonts w:ascii="Arial Narrow" w:hAnsi="Arial Narrow"/>
                <w:sz w:val="21"/>
                <w:szCs w:val="21"/>
              </w:rPr>
              <w:t>PIĘTRA</w:t>
            </w:r>
            <w:r w:rsidRPr="005130E5">
              <w:rPr>
                <w:rFonts w:ascii="Arial Narrow" w:hAnsi="Arial Narrow"/>
                <w:sz w:val="21"/>
                <w:szCs w:val="21"/>
              </w:rPr>
              <w:t xml:space="preserve"> –</w:t>
            </w:r>
            <w:r>
              <w:rPr>
                <w:rFonts w:ascii="Arial Narrow" w:hAnsi="Arial Narrow"/>
                <w:sz w:val="21"/>
                <w:szCs w:val="21"/>
              </w:rPr>
              <w:t xml:space="preserve"> INSTALACJA ZW, CW, CYRKULACJI, HYDRANTOWA</w:t>
            </w:r>
          </w:p>
        </w:tc>
        <w:tc>
          <w:tcPr>
            <w:tcW w:w="710" w:type="dxa"/>
          </w:tcPr>
          <w:p w14:paraId="37F001D1" w14:textId="1713B876" w:rsidR="00DB07B5" w:rsidRPr="005130E5" w:rsidRDefault="00DB07B5" w:rsidP="00DB07B5">
            <w:pPr>
              <w:spacing w:line="276" w:lineRule="auto"/>
              <w:jc w:val="center"/>
              <w:rPr>
                <w:rFonts w:ascii="Arial Narrow" w:hAnsi="Arial Narrow"/>
                <w:sz w:val="21"/>
                <w:szCs w:val="21"/>
              </w:rPr>
            </w:pPr>
            <w:r w:rsidRPr="005130E5">
              <w:rPr>
                <w:rFonts w:ascii="Arial Narrow" w:hAnsi="Arial Narrow"/>
                <w:sz w:val="21"/>
                <w:szCs w:val="21"/>
              </w:rPr>
              <w:t>1:100</w:t>
            </w:r>
          </w:p>
        </w:tc>
      </w:tr>
      <w:tr w:rsidR="00DB07B5" w:rsidRPr="005130E5" w14:paraId="48F26090" w14:textId="77777777" w:rsidTr="001C019F">
        <w:tc>
          <w:tcPr>
            <w:tcW w:w="1088" w:type="dxa"/>
          </w:tcPr>
          <w:p w14:paraId="1BC3414F" w14:textId="793187A6"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IS-03</w:t>
            </w:r>
          </w:p>
        </w:tc>
        <w:tc>
          <w:tcPr>
            <w:tcW w:w="7417" w:type="dxa"/>
          </w:tcPr>
          <w:p w14:paraId="2CAD3F9A" w14:textId="20BE0637" w:rsidR="00DB07B5" w:rsidRPr="005130E5" w:rsidRDefault="00DB07B5" w:rsidP="00DB07B5">
            <w:pPr>
              <w:spacing w:line="276" w:lineRule="auto"/>
              <w:rPr>
                <w:rFonts w:ascii="Arial Narrow" w:hAnsi="Arial Narrow"/>
                <w:sz w:val="21"/>
                <w:szCs w:val="21"/>
              </w:rPr>
            </w:pPr>
            <w:r>
              <w:rPr>
                <w:rFonts w:ascii="Arial Narrow" w:hAnsi="Arial Narrow"/>
                <w:sz w:val="21"/>
                <w:szCs w:val="21"/>
              </w:rPr>
              <w:t>ROZWINIĘCIE – INSTALACJA ZW, CW, CYRKULACJI</w:t>
            </w:r>
          </w:p>
        </w:tc>
        <w:tc>
          <w:tcPr>
            <w:tcW w:w="710" w:type="dxa"/>
          </w:tcPr>
          <w:p w14:paraId="0D6DD0DD" w14:textId="27060877"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X</w:t>
            </w:r>
          </w:p>
        </w:tc>
      </w:tr>
      <w:tr w:rsidR="00DB07B5" w:rsidRPr="005130E5" w14:paraId="02F0A56A" w14:textId="77777777" w:rsidTr="001C019F">
        <w:tc>
          <w:tcPr>
            <w:tcW w:w="1088" w:type="dxa"/>
          </w:tcPr>
          <w:p w14:paraId="30D7996A" w14:textId="09029427"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IS-04</w:t>
            </w:r>
          </w:p>
        </w:tc>
        <w:tc>
          <w:tcPr>
            <w:tcW w:w="7417" w:type="dxa"/>
          </w:tcPr>
          <w:p w14:paraId="5A2550E5" w14:textId="4561562E" w:rsidR="00DB07B5" w:rsidRPr="005130E5" w:rsidRDefault="00DB07B5" w:rsidP="00DB07B5">
            <w:pPr>
              <w:spacing w:line="276" w:lineRule="auto"/>
              <w:rPr>
                <w:rFonts w:ascii="Arial Narrow" w:hAnsi="Arial Narrow"/>
                <w:sz w:val="21"/>
                <w:szCs w:val="21"/>
              </w:rPr>
            </w:pPr>
            <w:r>
              <w:rPr>
                <w:rFonts w:ascii="Arial Narrow" w:hAnsi="Arial Narrow"/>
                <w:sz w:val="21"/>
                <w:szCs w:val="21"/>
              </w:rPr>
              <w:t>AKSONOMETRIA INSTALACJI HYDRANTOWEJ</w:t>
            </w:r>
          </w:p>
        </w:tc>
        <w:tc>
          <w:tcPr>
            <w:tcW w:w="710" w:type="dxa"/>
          </w:tcPr>
          <w:p w14:paraId="649D55C7" w14:textId="1DAC64E4"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X</w:t>
            </w:r>
          </w:p>
        </w:tc>
      </w:tr>
      <w:tr w:rsidR="00DB07B5" w:rsidRPr="005130E5" w14:paraId="55A61BCF" w14:textId="77777777" w:rsidTr="001C019F">
        <w:tc>
          <w:tcPr>
            <w:tcW w:w="1088" w:type="dxa"/>
          </w:tcPr>
          <w:p w14:paraId="741AFFA9" w14:textId="0D024DEC"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IS-05</w:t>
            </w:r>
          </w:p>
        </w:tc>
        <w:tc>
          <w:tcPr>
            <w:tcW w:w="7417" w:type="dxa"/>
          </w:tcPr>
          <w:p w14:paraId="4ACEF3E6" w14:textId="0CBE34BB" w:rsidR="00DB07B5" w:rsidRPr="005130E5" w:rsidRDefault="00DB07B5" w:rsidP="00DB07B5">
            <w:pPr>
              <w:spacing w:line="276" w:lineRule="auto"/>
              <w:rPr>
                <w:rFonts w:ascii="Arial Narrow" w:hAnsi="Arial Narrow"/>
                <w:sz w:val="21"/>
                <w:szCs w:val="21"/>
              </w:rPr>
            </w:pPr>
            <w:r>
              <w:rPr>
                <w:rFonts w:ascii="Arial Narrow" w:hAnsi="Arial Narrow"/>
                <w:sz w:val="21"/>
                <w:szCs w:val="21"/>
              </w:rPr>
              <w:t>RZUT PARTERU – INSTALACJA KANALIZACJI</w:t>
            </w:r>
          </w:p>
        </w:tc>
        <w:tc>
          <w:tcPr>
            <w:tcW w:w="710" w:type="dxa"/>
          </w:tcPr>
          <w:p w14:paraId="006FA1FD" w14:textId="5CA59703"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1:100</w:t>
            </w:r>
          </w:p>
        </w:tc>
      </w:tr>
      <w:tr w:rsidR="00DB07B5" w:rsidRPr="005130E5" w14:paraId="28C4DCEA" w14:textId="77777777" w:rsidTr="001C019F">
        <w:tc>
          <w:tcPr>
            <w:tcW w:w="1088" w:type="dxa"/>
          </w:tcPr>
          <w:p w14:paraId="53EB4BC8" w14:textId="202DC7A8"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IS-06</w:t>
            </w:r>
          </w:p>
        </w:tc>
        <w:tc>
          <w:tcPr>
            <w:tcW w:w="7417" w:type="dxa"/>
          </w:tcPr>
          <w:p w14:paraId="04C707AF" w14:textId="67F43AB6" w:rsidR="00DB07B5" w:rsidRPr="005130E5" w:rsidRDefault="00DB07B5" w:rsidP="00DB07B5">
            <w:pPr>
              <w:spacing w:line="276" w:lineRule="auto"/>
              <w:rPr>
                <w:rFonts w:ascii="Arial Narrow" w:hAnsi="Arial Narrow"/>
                <w:sz w:val="21"/>
                <w:szCs w:val="21"/>
              </w:rPr>
            </w:pPr>
            <w:r>
              <w:rPr>
                <w:rFonts w:ascii="Arial Narrow" w:hAnsi="Arial Narrow"/>
                <w:sz w:val="21"/>
                <w:szCs w:val="21"/>
              </w:rPr>
              <w:t>RZUT PIĘTRA – INSTALACJA KANALIZACJI</w:t>
            </w:r>
          </w:p>
        </w:tc>
        <w:tc>
          <w:tcPr>
            <w:tcW w:w="710" w:type="dxa"/>
          </w:tcPr>
          <w:p w14:paraId="627E77C0" w14:textId="6CEDAE3A"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1:100</w:t>
            </w:r>
          </w:p>
        </w:tc>
      </w:tr>
      <w:tr w:rsidR="00DB07B5" w:rsidRPr="005130E5" w14:paraId="722A7EA5" w14:textId="77777777" w:rsidTr="001C019F">
        <w:tc>
          <w:tcPr>
            <w:tcW w:w="1088" w:type="dxa"/>
          </w:tcPr>
          <w:p w14:paraId="3AE67C42" w14:textId="678BEEAD"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IS-07</w:t>
            </w:r>
          </w:p>
        </w:tc>
        <w:tc>
          <w:tcPr>
            <w:tcW w:w="7417" w:type="dxa"/>
          </w:tcPr>
          <w:p w14:paraId="3739D3A2" w14:textId="190A435E" w:rsidR="00DB07B5" w:rsidRPr="005130E5" w:rsidRDefault="00DB07B5" w:rsidP="00DB07B5">
            <w:pPr>
              <w:spacing w:line="276" w:lineRule="auto"/>
              <w:rPr>
                <w:rFonts w:ascii="Arial Narrow" w:hAnsi="Arial Narrow"/>
                <w:sz w:val="21"/>
                <w:szCs w:val="21"/>
              </w:rPr>
            </w:pPr>
            <w:r>
              <w:rPr>
                <w:rFonts w:ascii="Arial Narrow" w:hAnsi="Arial Narrow"/>
                <w:sz w:val="21"/>
                <w:szCs w:val="21"/>
              </w:rPr>
              <w:t>ROZWINIĘCIE – INSTALACJA KANALIZACJI</w:t>
            </w:r>
          </w:p>
        </w:tc>
        <w:tc>
          <w:tcPr>
            <w:tcW w:w="710" w:type="dxa"/>
          </w:tcPr>
          <w:p w14:paraId="4078B7A8" w14:textId="0A91AFCC"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X</w:t>
            </w:r>
          </w:p>
        </w:tc>
      </w:tr>
      <w:tr w:rsidR="00DB07B5" w:rsidRPr="005130E5" w14:paraId="5CB2037B" w14:textId="77777777" w:rsidTr="001C019F">
        <w:tc>
          <w:tcPr>
            <w:tcW w:w="1088" w:type="dxa"/>
          </w:tcPr>
          <w:p w14:paraId="595166B4" w14:textId="3930E7B3"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IS-08</w:t>
            </w:r>
          </w:p>
        </w:tc>
        <w:tc>
          <w:tcPr>
            <w:tcW w:w="7417" w:type="dxa"/>
          </w:tcPr>
          <w:p w14:paraId="22DDE3C8" w14:textId="664196A4" w:rsidR="00DB07B5" w:rsidRPr="005130E5" w:rsidRDefault="00DB07B5" w:rsidP="00DB07B5">
            <w:pPr>
              <w:spacing w:line="276" w:lineRule="auto"/>
              <w:rPr>
                <w:rFonts w:ascii="Arial Narrow" w:hAnsi="Arial Narrow"/>
                <w:sz w:val="21"/>
                <w:szCs w:val="21"/>
              </w:rPr>
            </w:pPr>
            <w:r>
              <w:rPr>
                <w:rFonts w:ascii="Arial Narrow" w:hAnsi="Arial Narrow"/>
                <w:sz w:val="21"/>
                <w:szCs w:val="21"/>
              </w:rPr>
              <w:t>RZUT PARTERU – INSTALACJA CENTRALNEGO OGRZEWANIA</w:t>
            </w:r>
          </w:p>
        </w:tc>
        <w:tc>
          <w:tcPr>
            <w:tcW w:w="710" w:type="dxa"/>
          </w:tcPr>
          <w:p w14:paraId="357821B6" w14:textId="09E87F79"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1:100</w:t>
            </w:r>
          </w:p>
        </w:tc>
      </w:tr>
      <w:tr w:rsidR="00DB07B5" w:rsidRPr="005130E5" w14:paraId="6734B97E" w14:textId="77777777" w:rsidTr="001C019F">
        <w:tc>
          <w:tcPr>
            <w:tcW w:w="1088" w:type="dxa"/>
          </w:tcPr>
          <w:p w14:paraId="0D81640E" w14:textId="4ACD2B94"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IS-09</w:t>
            </w:r>
          </w:p>
        </w:tc>
        <w:tc>
          <w:tcPr>
            <w:tcW w:w="7417" w:type="dxa"/>
          </w:tcPr>
          <w:p w14:paraId="37E8382A" w14:textId="3D24CEE5" w:rsidR="00DB07B5" w:rsidRPr="005130E5" w:rsidRDefault="00DB07B5" w:rsidP="00DB07B5">
            <w:pPr>
              <w:spacing w:line="276" w:lineRule="auto"/>
              <w:rPr>
                <w:rFonts w:ascii="Arial Narrow" w:hAnsi="Arial Narrow"/>
                <w:sz w:val="21"/>
                <w:szCs w:val="21"/>
              </w:rPr>
            </w:pPr>
            <w:r>
              <w:rPr>
                <w:rFonts w:ascii="Arial Narrow" w:hAnsi="Arial Narrow"/>
                <w:sz w:val="21"/>
                <w:szCs w:val="21"/>
              </w:rPr>
              <w:t>RZUT PIĘTRA – INSTALACJA CENTRALNEGO OGRZEWANIA</w:t>
            </w:r>
          </w:p>
        </w:tc>
        <w:tc>
          <w:tcPr>
            <w:tcW w:w="710" w:type="dxa"/>
          </w:tcPr>
          <w:p w14:paraId="62BF7D3F" w14:textId="295AE272"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1:100</w:t>
            </w:r>
          </w:p>
        </w:tc>
      </w:tr>
      <w:tr w:rsidR="00DB07B5" w:rsidRPr="005130E5" w14:paraId="32918BBF" w14:textId="77777777" w:rsidTr="009C4AF0">
        <w:tc>
          <w:tcPr>
            <w:tcW w:w="1088" w:type="dxa"/>
            <w:vAlign w:val="center"/>
          </w:tcPr>
          <w:p w14:paraId="15C0FE7E" w14:textId="2EA9E794"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IS-10</w:t>
            </w:r>
          </w:p>
        </w:tc>
        <w:tc>
          <w:tcPr>
            <w:tcW w:w="7417" w:type="dxa"/>
          </w:tcPr>
          <w:p w14:paraId="27EFD4A8" w14:textId="74942722" w:rsidR="00DB07B5" w:rsidRPr="005130E5" w:rsidRDefault="00EA0466" w:rsidP="00DB07B5">
            <w:pPr>
              <w:spacing w:line="276" w:lineRule="auto"/>
              <w:rPr>
                <w:rFonts w:ascii="Arial Narrow" w:hAnsi="Arial Narrow"/>
                <w:sz w:val="21"/>
                <w:szCs w:val="21"/>
              </w:rPr>
            </w:pPr>
            <w:r>
              <w:rPr>
                <w:rFonts w:ascii="Arial Narrow" w:hAnsi="Arial Narrow"/>
                <w:sz w:val="21"/>
                <w:szCs w:val="21"/>
              </w:rPr>
              <w:t>ROZWINIĘCIE – INSTALACJA CENTRALNEGO OGRZEWANIA</w:t>
            </w:r>
          </w:p>
        </w:tc>
        <w:tc>
          <w:tcPr>
            <w:tcW w:w="710" w:type="dxa"/>
            <w:vAlign w:val="center"/>
          </w:tcPr>
          <w:p w14:paraId="36BE034E" w14:textId="210C5FA6" w:rsidR="00DB07B5" w:rsidRPr="005130E5" w:rsidRDefault="00EA0466" w:rsidP="00DB07B5">
            <w:pPr>
              <w:spacing w:line="276" w:lineRule="auto"/>
              <w:jc w:val="center"/>
              <w:rPr>
                <w:rFonts w:ascii="Arial Narrow" w:hAnsi="Arial Narrow"/>
                <w:sz w:val="21"/>
                <w:szCs w:val="21"/>
              </w:rPr>
            </w:pPr>
            <w:r>
              <w:rPr>
                <w:rFonts w:ascii="Arial Narrow" w:hAnsi="Arial Narrow"/>
                <w:sz w:val="21"/>
                <w:szCs w:val="21"/>
              </w:rPr>
              <w:t>X</w:t>
            </w:r>
          </w:p>
        </w:tc>
      </w:tr>
      <w:tr w:rsidR="00DB07B5" w:rsidRPr="005130E5" w14:paraId="72ECCC1D" w14:textId="77777777" w:rsidTr="009C4AF0">
        <w:tc>
          <w:tcPr>
            <w:tcW w:w="1088" w:type="dxa"/>
            <w:vAlign w:val="center"/>
          </w:tcPr>
          <w:p w14:paraId="15DD8C85" w14:textId="6518DF2D"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IS-11</w:t>
            </w:r>
          </w:p>
        </w:tc>
        <w:tc>
          <w:tcPr>
            <w:tcW w:w="7417" w:type="dxa"/>
          </w:tcPr>
          <w:p w14:paraId="6F6493D2" w14:textId="76F96750" w:rsidR="00DB07B5" w:rsidRPr="005130E5" w:rsidRDefault="00324C64" w:rsidP="00DB07B5">
            <w:pPr>
              <w:spacing w:line="276" w:lineRule="auto"/>
              <w:rPr>
                <w:rFonts w:ascii="Arial Narrow" w:hAnsi="Arial Narrow"/>
                <w:sz w:val="21"/>
                <w:szCs w:val="21"/>
              </w:rPr>
            </w:pPr>
            <w:r>
              <w:rPr>
                <w:rFonts w:ascii="Arial Narrow" w:hAnsi="Arial Narrow"/>
                <w:sz w:val="21"/>
                <w:szCs w:val="21"/>
              </w:rPr>
              <w:t>RZUT PARTERU – INSTALACJA KLIMATYZACJI</w:t>
            </w:r>
          </w:p>
        </w:tc>
        <w:tc>
          <w:tcPr>
            <w:tcW w:w="710" w:type="dxa"/>
            <w:vAlign w:val="center"/>
          </w:tcPr>
          <w:p w14:paraId="0087C066" w14:textId="2459793A"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1:100</w:t>
            </w:r>
          </w:p>
        </w:tc>
      </w:tr>
      <w:tr w:rsidR="00DB07B5" w:rsidRPr="005130E5" w14:paraId="49F2758A" w14:textId="77777777" w:rsidTr="001C019F">
        <w:tc>
          <w:tcPr>
            <w:tcW w:w="1088" w:type="dxa"/>
          </w:tcPr>
          <w:p w14:paraId="1264AFCD" w14:textId="51B14E90"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IS-12</w:t>
            </w:r>
          </w:p>
        </w:tc>
        <w:tc>
          <w:tcPr>
            <w:tcW w:w="7417" w:type="dxa"/>
          </w:tcPr>
          <w:p w14:paraId="3BB915A7" w14:textId="596BCCB6" w:rsidR="00DB07B5" w:rsidRPr="005130E5" w:rsidRDefault="00DB07B5" w:rsidP="00DB07B5">
            <w:pPr>
              <w:spacing w:line="276" w:lineRule="auto"/>
              <w:rPr>
                <w:rFonts w:ascii="Arial Narrow" w:hAnsi="Arial Narrow"/>
                <w:sz w:val="21"/>
                <w:szCs w:val="21"/>
              </w:rPr>
            </w:pPr>
            <w:r>
              <w:rPr>
                <w:rFonts w:ascii="Arial Narrow" w:hAnsi="Arial Narrow"/>
                <w:sz w:val="21"/>
                <w:szCs w:val="21"/>
              </w:rPr>
              <w:t xml:space="preserve">RZUT </w:t>
            </w:r>
            <w:r w:rsidR="00324C64">
              <w:rPr>
                <w:rFonts w:ascii="Arial Narrow" w:hAnsi="Arial Narrow"/>
                <w:sz w:val="21"/>
                <w:szCs w:val="21"/>
              </w:rPr>
              <w:t>PIĘTRA – INSTALACJA KLIMATYZACJI</w:t>
            </w:r>
          </w:p>
        </w:tc>
        <w:tc>
          <w:tcPr>
            <w:tcW w:w="710" w:type="dxa"/>
          </w:tcPr>
          <w:p w14:paraId="46807AC3" w14:textId="59F8F489"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1:100</w:t>
            </w:r>
          </w:p>
        </w:tc>
      </w:tr>
      <w:tr w:rsidR="00DB07B5" w:rsidRPr="005130E5" w14:paraId="71F3B73C" w14:textId="77777777" w:rsidTr="001C019F">
        <w:tc>
          <w:tcPr>
            <w:tcW w:w="1088" w:type="dxa"/>
          </w:tcPr>
          <w:p w14:paraId="2D50D6B2" w14:textId="6A580458"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IS-13</w:t>
            </w:r>
          </w:p>
        </w:tc>
        <w:tc>
          <w:tcPr>
            <w:tcW w:w="7417" w:type="dxa"/>
          </w:tcPr>
          <w:p w14:paraId="11494315" w14:textId="67889451" w:rsidR="00DB07B5" w:rsidRPr="005130E5" w:rsidRDefault="00DB07B5" w:rsidP="00DB07B5">
            <w:pPr>
              <w:spacing w:line="276" w:lineRule="auto"/>
              <w:rPr>
                <w:rFonts w:ascii="Arial Narrow" w:hAnsi="Arial Narrow"/>
                <w:sz w:val="21"/>
                <w:szCs w:val="21"/>
              </w:rPr>
            </w:pPr>
            <w:r>
              <w:rPr>
                <w:rFonts w:ascii="Arial Narrow" w:hAnsi="Arial Narrow"/>
                <w:sz w:val="21"/>
                <w:szCs w:val="21"/>
              </w:rPr>
              <w:t xml:space="preserve">RZUT </w:t>
            </w:r>
            <w:r w:rsidR="00324C64">
              <w:rPr>
                <w:rFonts w:ascii="Arial Narrow" w:hAnsi="Arial Narrow"/>
                <w:sz w:val="21"/>
                <w:szCs w:val="21"/>
              </w:rPr>
              <w:t>PARTERU – INSTALACJA WENTYLACJI</w:t>
            </w:r>
          </w:p>
        </w:tc>
        <w:tc>
          <w:tcPr>
            <w:tcW w:w="710" w:type="dxa"/>
          </w:tcPr>
          <w:p w14:paraId="429F3CFE" w14:textId="4F537199" w:rsidR="00DB07B5" w:rsidRPr="005130E5" w:rsidRDefault="00DB07B5" w:rsidP="00DB07B5">
            <w:pPr>
              <w:spacing w:line="276" w:lineRule="auto"/>
              <w:jc w:val="center"/>
              <w:rPr>
                <w:rFonts w:ascii="Arial Narrow" w:hAnsi="Arial Narrow"/>
                <w:sz w:val="21"/>
                <w:szCs w:val="21"/>
              </w:rPr>
            </w:pPr>
            <w:r>
              <w:rPr>
                <w:rFonts w:ascii="Arial Narrow" w:hAnsi="Arial Narrow"/>
                <w:sz w:val="21"/>
                <w:szCs w:val="21"/>
              </w:rPr>
              <w:t>1:100</w:t>
            </w:r>
          </w:p>
        </w:tc>
      </w:tr>
      <w:tr w:rsidR="00DB07B5" w:rsidRPr="005130E5" w14:paraId="146F01F1" w14:textId="77777777" w:rsidTr="001C019F">
        <w:tc>
          <w:tcPr>
            <w:tcW w:w="1088" w:type="dxa"/>
          </w:tcPr>
          <w:p w14:paraId="66BEB751" w14:textId="34D396E6"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IS-14</w:t>
            </w:r>
          </w:p>
        </w:tc>
        <w:tc>
          <w:tcPr>
            <w:tcW w:w="7417" w:type="dxa"/>
          </w:tcPr>
          <w:p w14:paraId="3D8B9962" w14:textId="0A37D6C9" w:rsidR="00DB07B5" w:rsidRPr="005130E5" w:rsidRDefault="00324C64" w:rsidP="00DB07B5">
            <w:pPr>
              <w:spacing w:line="276" w:lineRule="auto"/>
              <w:rPr>
                <w:rFonts w:ascii="Arial Narrow" w:hAnsi="Arial Narrow"/>
                <w:sz w:val="21"/>
                <w:szCs w:val="21"/>
              </w:rPr>
            </w:pPr>
            <w:r>
              <w:rPr>
                <w:rFonts w:ascii="Arial Narrow" w:hAnsi="Arial Narrow"/>
                <w:sz w:val="21"/>
                <w:szCs w:val="21"/>
              </w:rPr>
              <w:t>RZUT PIĘTRA – INSTALACJA WENTYLACJI</w:t>
            </w:r>
          </w:p>
        </w:tc>
        <w:tc>
          <w:tcPr>
            <w:tcW w:w="710" w:type="dxa"/>
          </w:tcPr>
          <w:p w14:paraId="2F882137" w14:textId="254EB636" w:rsidR="00DB07B5" w:rsidRPr="005130E5" w:rsidRDefault="00324C64" w:rsidP="00DB07B5">
            <w:pPr>
              <w:spacing w:line="276" w:lineRule="auto"/>
              <w:jc w:val="center"/>
              <w:rPr>
                <w:rFonts w:ascii="Arial Narrow" w:hAnsi="Arial Narrow"/>
                <w:sz w:val="21"/>
                <w:szCs w:val="21"/>
              </w:rPr>
            </w:pPr>
            <w:r>
              <w:rPr>
                <w:rFonts w:ascii="Arial Narrow" w:hAnsi="Arial Narrow"/>
                <w:sz w:val="21"/>
                <w:szCs w:val="21"/>
              </w:rPr>
              <w:t>1:100</w:t>
            </w:r>
          </w:p>
        </w:tc>
      </w:tr>
      <w:tr w:rsidR="00DB07B5" w:rsidRPr="005130E5" w14:paraId="3C0F942B" w14:textId="77777777" w:rsidTr="001C019F">
        <w:tc>
          <w:tcPr>
            <w:tcW w:w="1088" w:type="dxa"/>
          </w:tcPr>
          <w:p w14:paraId="78F47929" w14:textId="77777777" w:rsidR="00DB07B5" w:rsidRPr="005130E5" w:rsidRDefault="00DB07B5" w:rsidP="00DB07B5">
            <w:pPr>
              <w:spacing w:line="276" w:lineRule="auto"/>
              <w:jc w:val="center"/>
              <w:rPr>
                <w:rFonts w:ascii="Arial Narrow" w:hAnsi="Arial Narrow"/>
                <w:sz w:val="21"/>
                <w:szCs w:val="21"/>
              </w:rPr>
            </w:pPr>
          </w:p>
        </w:tc>
        <w:tc>
          <w:tcPr>
            <w:tcW w:w="7417" w:type="dxa"/>
          </w:tcPr>
          <w:p w14:paraId="55D92051" w14:textId="77777777" w:rsidR="00DB07B5" w:rsidRPr="005130E5" w:rsidRDefault="00DB07B5" w:rsidP="00DB07B5">
            <w:pPr>
              <w:spacing w:line="276" w:lineRule="auto"/>
              <w:rPr>
                <w:rFonts w:ascii="Arial Narrow" w:hAnsi="Arial Narrow"/>
                <w:sz w:val="21"/>
                <w:szCs w:val="21"/>
              </w:rPr>
            </w:pPr>
          </w:p>
        </w:tc>
        <w:tc>
          <w:tcPr>
            <w:tcW w:w="710" w:type="dxa"/>
          </w:tcPr>
          <w:p w14:paraId="05B9982C" w14:textId="77777777" w:rsidR="00DB07B5" w:rsidRPr="005130E5" w:rsidRDefault="00DB07B5" w:rsidP="00DB07B5">
            <w:pPr>
              <w:spacing w:line="276" w:lineRule="auto"/>
              <w:jc w:val="center"/>
              <w:rPr>
                <w:rFonts w:ascii="Arial Narrow" w:hAnsi="Arial Narrow"/>
                <w:sz w:val="21"/>
                <w:szCs w:val="21"/>
              </w:rPr>
            </w:pPr>
          </w:p>
        </w:tc>
      </w:tr>
      <w:tr w:rsidR="00DB07B5" w:rsidRPr="005130E5" w14:paraId="496BF8BF" w14:textId="77777777" w:rsidTr="00D651CE">
        <w:tc>
          <w:tcPr>
            <w:tcW w:w="9215" w:type="dxa"/>
            <w:gridSpan w:val="3"/>
          </w:tcPr>
          <w:p w14:paraId="15C53416" w14:textId="13715E2F" w:rsidR="00DB07B5" w:rsidRPr="005130E5" w:rsidRDefault="00DB07B5" w:rsidP="00DB07B5">
            <w:pPr>
              <w:spacing w:line="276" w:lineRule="auto"/>
              <w:jc w:val="center"/>
              <w:rPr>
                <w:rFonts w:ascii="Arial Narrow" w:hAnsi="Arial Narrow"/>
                <w:sz w:val="21"/>
                <w:szCs w:val="21"/>
              </w:rPr>
            </w:pPr>
            <w:r w:rsidRPr="005130E5">
              <w:rPr>
                <w:rFonts w:ascii="Arial Narrow" w:hAnsi="Arial Narrow"/>
                <w:b/>
                <w:bCs/>
                <w:sz w:val="21"/>
                <w:szCs w:val="21"/>
              </w:rPr>
              <w:t>ZAŁĄCZNIKI:</w:t>
            </w:r>
          </w:p>
        </w:tc>
      </w:tr>
      <w:tr w:rsidR="00DB07B5" w:rsidRPr="005130E5" w14:paraId="14620873" w14:textId="77777777" w:rsidTr="00A27B30">
        <w:tc>
          <w:tcPr>
            <w:tcW w:w="1088" w:type="dxa"/>
          </w:tcPr>
          <w:p w14:paraId="6432CF4D" w14:textId="788B7C6C" w:rsidR="00DB07B5" w:rsidRPr="005130E5" w:rsidRDefault="00DB07B5" w:rsidP="00DB07B5">
            <w:pPr>
              <w:spacing w:line="276" w:lineRule="auto"/>
              <w:jc w:val="center"/>
              <w:rPr>
                <w:rFonts w:ascii="Arial Narrow" w:hAnsi="Arial Narrow"/>
                <w:b/>
                <w:bCs/>
                <w:sz w:val="21"/>
                <w:szCs w:val="21"/>
              </w:rPr>
            </w:pPr>
            <w:r w:rsidRPr="005130E5">
              <w:rPr>
                <w:rFonts w:ascii="Arial Narrow" w:hAnsi="Arial Narrow"/>
                <w:b/>
                <w:bCs/>
                <w:sz w:val="21"/>
                <w:szCs w:val="21"/>
              </w:rPr>
              <w:t>Z-</w:t>
            </w:r>
            <w:r>
              <w:rPr>
                <w:rFonts w:ascii="Arial Narrow" w:hAnsi="Arial Narrow"/>
                <w:b/>
                <w:bCs/>
                <w:sz w:val="21"/>
                <w:szCs w:val="21"/>
              </w:rPr>
              <w:t>1</w:t>
            </w:r>
          </w:p>
        </w:tc>
        <w:tc>
          <w:tcPr>
            <w:tcW w:w="8127" w:type="dxa"/>
            <w:gridSpan w:val="2"/>
          </w:tcPr>
          <w:p w14:paraId="347F580F" w14:textId="6A2C524A" w:rsidR="00DB07B5" w:rsidRPr="005130E5" w:rsidRDefault="008E0426" w:rsidP="00DB07B5">
            <w:pPr>
              <w:spacing w:line="276" w:lineRule="auto"/>
              <w:rPr>
                <w:rFonts w:ascii="Arial Narrow" w:hAnsi="Arial Narrow"/>
                <w:sz w:val="21"/>
                <w:szCs w:val="21"/>
              </w:rPr>
            </w:pPr>
            <w:r>
              <w:rPr>
                <w:rFonts w:ascii="Arial Narrow" w:hAnsi="Arial Narrow"/>
                <w:sz w:val="21"/>
                <w:szCs w:val="21"/>
              </w:rPr>
              <w:t xml:space="preserve">BILANS OBCIĄŻEŃ </w:t>
            </w:r>
            <w:r w:rsidR="00181EFC">
              <w:rPr>
                <w:rFonts w:ascii="Arial Narrow" w:hAnsi="Arial Narrow"/>
                <w:sz w:val="21"/>
                <w:szCs w:val="21"/>
              </w:rPr>
              <w:t>CHŁODNICZYCH</w:t>
            </w:r>
          </w:p>
        </w:tc>
      </w:tr>
      <w:tr w:rsidR="008E0426" w:rsidRPr="005130E5" w14:paraId="274ADDD2" w14:textId="77777777" w:rsidTr="00A27B30">
        <w:tc>
          <w:tcPr>
            <w:tcW w:w="1088" w:type="dxa"/>
          </w:tcPr>
          <w:p w14:paraId="2D90FB7A" w14:textId="54AEEA6E" w:rsidR="008E0426" w:rsidRPr="005130E5" w:rsidRDefault="008E0426" w:rsidP="008E0426">
            <w:pPr>
              <w:spacing w:line="276" w:lineRule="auto"/>
              <w:jc w:val="center"/>
              <w:rPr>
                <w:rFonts w:ascii="Arial Narrow" w:hAnsi="Arial Narrow"/>
                <w:b/>
                <w:bCs/>
                <w:sz w:val="21"/>
                <w:szCs w:val="21"/>
              </w:rPr>
            </w:pPr>
            <w:r w:rsidRPr="005130E5">
              <w:rPr>
                <w:rFonts w:ascii="Arial Narrow" w:hAnsi="Arial Narrow"/>
                <w:b/>
                <w:bCs/>
                <w:sz w:val="21"/>
                <w:szCs w:val="21"/>
              </w:rPr>
              <w:t>Z-</w:t>
            </w:r>
            <w:r>
              <w:rPr>
                <w:rFonts w:ascii="Arial Narrow" w:hAnsi="Arial Narrow"/>
                <w:b/>
                <w:bCs/>
                <w:sz w:val="21"/>
                <w:szCs w:val="21"/>
              </w:rPr>
              <w:t>2</w:t>
            </w:r>
          </w:p>
        </w:tc>
        <w:tc>
          <w:tcPr>
            <w:tcW w:w="8127" w:type="dxa"/>
            <w:gridSpan w:val="2"/>
          </w:tcPr>
          <w:p w14:paraId="2E0C41F3" w14:textId="1A591A83" w:rsidR="008E0426" w:rsidRPr="005130E5" w:rsidRDefault="008E0426" w:rsidP="008E0426">
            <w:pPr>
              <w:spacing w:line="276" w:lineRule="auto"/>
              <w:rPr>
                <w:rFonts w:ascii="Arial Narrow" w:hAnsi="Arial Narrow"/>
                <w:sz w:val="21"/>
                <w:szCs w:val="21"/>
              </w:rPr>
            </w:pPr>
            <w:r w:rsidRPr="005130E5">
              <w:rPr>
                <w:rFonts w:ascii="Arial Narrow" w:hAnsi="Arial Narrow"/>
                <w:sz w:val="21"/>
                <w:szCs w:val="21"/>
              </w:rPr>
              <w:t xml:space="preserve">DECYZJA O NADANIU UPRAWNIEŃ </w:t>
            </w:r>
            <w:r w:rsidR="00CB608B">
              <w:rPr>
                <w:rFonts w:ascii="Arial Narrow" w:hAnsi="Arial Narrow"/>
                <w:sz w:val="21"/>
                <w:szCs w:val="21"/>
              </w:rPr>
              <w:t>–</w:t>
            </w:r>
            <w:r w:rsidRPr="005130E5">
              <w:rPr>
                <w:rFonts w:ascii="Arial Narrow" w:hAnsi="Arial Narrow"/>
                <w:sz w:val="21"/>
                <w:szCs w:val="21"/>
              </w:rPr>
              <w:t xml:space="preserve"> PROJEKTANT</w:t>
            </w:r>
            <w:r w:rsidR="00CB608B">
              <w:rPr>
                <w:rFonts w:ascii="Arial Narrow" w:hAnsi="Arial Narrow"/>
                <w:sz w:val="21"/>
                <w:szCs w:val="21"/>
              </w:rPr>
              <w:t xml:space="preserve"> </w:t>
            </w:r>
          </w:p>
        </w:tc>
      </w:tr>
      <w:tr w:rsidR="008E0426" w:rsidRPr="005130E5" w14:paraId="317CCD72" w14:textId="77777777" w:rsidTr="00AB6348">
        <w:tc>
          <w:tcPr>
            <w:tcW w:w="1088" w:type="dxa"/>
          </w:tcPr>
          <w:p w14:paraId="00C34F2F" w14:textId="55645F84" w:rsidR="008E0426" w:rsidRPr="005130E5" w:rsidRDefault="008E0426" w:rsidP="008E0426">
            <w:pPr>
              <w:spacing w:line="276" w:lineRule="auto"/>
              <w:jc w:val="center"/>
              <w:rPr>
                <w:rFonts w:ascii="Arial Narrow" w:hAnsi="Arial Narrow"/>
                <w:b/>
                <w:bCs/>
                <w:sz w:val="21"/>
                <w:szCs w:val="21"/>
              </w:rPr>
            </w:pPr>
            <w:r>
              <w:rPr>
                <w:rFonts w:ascii="Arial Narrow" w:hAnsi="Arial Narrow"/>
                <w:b/>
                <w:bCs/>
                <w:sz w:val="21"/>
                <w:szCs w:val="21"/>
              </w:rPr>
              <w:t>Z-3</w:t>
            </w:r>
          </w:p>
        </w:tc>
        <w:tc>
          <w:tcPr>
            <w:tcW w:w="8127" w:type="dxa"/>
            <w:gridSpan w:val="2"/>
          </w:tcPr>
          <w:p w14:paraId="197ED34C" w14:textId="5F31D707" w:rsidR="008E0426" w:rsidRPr="005130E5" w:rsidRDefault="008E0426" w:rsidP="008E0426">
            <w:pPr>
              <w:spacing w:line="276" w:lineRule="auto"/>
              <w:rPr>
                <w:rFonts w:ascii="Arial Narrow" w:hAnsi="Arial Narrow"/>
                <w:sz w:val="21"/>
                <w:szCs w:val="21"/>
              </w:rPr>
            </w:pPr>
            <w:r w:rsidRPr="005130E5">
              <w:rPr>
                <w:rFonts w:ascii="Arial Narrow" w:hAnsi="Arial Narrow"/>
                <w:sz w:val="21"/>
                <w:szCs w:val="21"/>
              </w:rPr>
              <w:t xml:space="preserve">ZAŚWIADCZENIE Z IZBY INŻYNIERÓW BUDOWNICTWA </w:t>
            </w:r>
            <w:r w:rsidR="00CB608B">
              <w:rPr>
                <w:rFonts w:ascii="Arial Narrow" w:hAnsi="Arial Narrow"/>
                <w:sz w:val="21"/>
                <w:szCs w:val="21"/>
              </w:rPr>
              <w:t>–</w:t>
            </w:r>
            <w:r w:rsidRPr="005130E5">
              <w:rPr>
                <w:rFonts w:ascii="Arial Narrow" w:hAnsi="Arial Narrow"/>
                <w:sz w:val="21"/>
                <w:szCs w:val="21"/>
              </w:rPr>
              <w:t xml:space="preserve"> PROJEKTANT</w:t>
            </w:r>
            <w:r w:rsidR="00CB608B">
              <w:rPr>
                <w:rFonts w:ascii="Arial Narrow" w:hAnsi="Arial Narrow"/>
                <w:sz w:val="21"/>
                <w:szCs w:val="21"/>
              </w:rPr>
              <w:t xml:space="preserve"> </w:t>
            </w:r>
          </w:p>
        </w:tc>
      </w:tr>
      <w:tr w:rsidR="008E0426" w:rsidRPr="005130E5" w14:paraId="5F694CDB" w14:textId="77777777" w:rsidTr="00AB6348">
        <w:tc>
          <w:tcPr>
            <w:tcW w:w="1088" w:type="dxa"/>
          </w:tcPr>
          <w:p w14:paraId="121BE580" w14:textId="06B137D4" w:rsidR="008E0426" w:rsidRPr="005130E5" w:rsidRDefault="008E0426" w:rsidP="008E0426">
            <w:pPr>
              <w:spacing w:line="276" w:lineRule="auto"/>
              <w:jc w:val="center"/>
              <w:rPr>
                <w:rFonts w:ascii="Arial Narrow" w:hAnsi="Arial Narrow"/>
                <w:b/>
                <w:bCs/>
                <w:sz w:val="21"/>
                <w:szCs w:val="21"/>
              </w:rPr>
            </w:pPr>
            <w:r>
              <w:rPr>
                <w:rFonts w:ascii="Arial Narrow" w:hAnsi="Arial Narrow"/>
                <w:b/>
                <w:bCs/>
                <w:sz w:val="21"/>
                <w:szCs w:val="21"/>
              </w:rPr>
              <w:t>Z-4</w:t>
            </w:r>
          </w:p>
        </w:tc>
        <w:tc>
          <w:tcPr>
            <w:tcW w:w="8127" w:type="dxa"/>
            <w:gridSpan w:val="2"/>
          </w:tcPr>
          <w:p w14:paraId="534028C7" w14:textId="1FEFA632" w:rsidR="008E0426" w:rsidRPr="005130E5" w:rsidRDefault="008E0426" w:rsidP="008E0426">
            <w:pPr>
              <w:spacing w:line="276" w:lineRule="auto"/>
              <w:rPr>
                <w:rFonts w:ascii="Arial Narrow" w:hAnsi="Arial Narrow"/>
                <w:sz w:val="21"/>
                <w:szCs w:val="21"/>
              </w:rPr>
            </w:pPr>
            <w:r w:rsidRPr="005130E5">
              <w:rPr>
                <w:rFonts w:ascii="Arial Narrow" w:hAnsi="Arial Narrow"/>
                <w:sz w:val="21"/>
                <w:szCs w:val="21"/>
              </w:rPr>
              <w:t xml:space="preserve">DECYZJA O NADANIU UPRAWNIEŃ </w:t>
            </w:r>
            <w:r>
              <w:rPr>
                <w:rFonts w:ascii="Arial Narrow" w:hAnsi="Arial Narrow"/>
                <w:sz w:val="21"/>
                <w:szCs w:val="21"/>
              </w:rPr>
              <w:t>–</w:t>
            </w:r>
            <w:r w:rsidRPr="005130E5">
              <w:rPr>
                <w:rFonts w:ascii="Arial Narrow" w:hAnsi="Arial Narrow"/>
                <w:sz w:val="21"/>
                <w:szCs w:val="21"/>
              </w:rPr>
              <w:t xml:space="preserve"> </w:t>
            </w:r>
            <w:r>
              <w:rPr>
                <w:rFonts w:ascii="Arial Narrow" w:hAnsi="Arial Narrow"/>
                <w:sz w:val="21"/>
                <w:szCs w:val="21"/>
              </w:rPr>
              <w:t xml:space="preserve">ASYSTENT </w:t>
            </w:r>
            <w:r w:rsidRPr="005130E5">
              <w:rPr>
                <w:rFonts w:ascii="Arial Narrow" w:hAnsi="Arial Narrow"/>
                <w:sz w:val="21"/>
                <w:szCs w:val="21"/>
              </w:rPr>
              <w:t>PROJEKTANT</w:t>
            </w:r>
            <w:r>
              <w:rPr>
                <w:rFonts w:ascii="Arial Narrow" w:hAnsi="Arial Narrow"/>
                <w:sz w:val="21"/>
                <w:szCs w:val="21"/>
              </w:rPr>
              <w:t>A</w:t>
            </w:r>
          </w:p>
        </w:tc>
      </w:tr>
      <w:tr w:rsidR="008E0426" w:rsidRPr="005130E5" w14:paraId="58C37717" w14:textId="77777777" w:rsidTr="00AB6348">
        <w:tc>
          <w:tcPr>
            <w:tcW w:w="1088" w:type="dxa"/>
          </w:tcPr>
          <w:p w14:paraId="4DDE7289" w14:textId="57B77091" w:rsidR="008E0426" w:rsidRDefault="008E0426" w:rsidP="008E0426">
            <w:pPr>
              <w:spacing w:line="276" w:lineRule="auto"/>
              <w:jc w:val="center"/>
              <w:rPr>
                <w:rFonts w:ascii="Arial Narrow" w:hAnsi="Arial Narrow"/>
                <w:b/>
                <w:bCs/>
                <w:sz w:val="21"/>
                <w:szCs w:val="21"/>
              </w:rPr>
            </w:pPr>
            <w:r w:rsidRPr="005130E5">
              <w:rPr>
                <w:rFonts w:ascii="Arial Narrow" w:hAnsi="Arial Narrow"/>
                <w:b/>
                <w:bCs/>
                <w:sz w:val="21"/>
                <w:szCs w:val="21"/>
              </w:rPr>
              <w:t>Z-</w:t>
            </w:r>
            <w:r>
              <w:rPr>
                <w:rFonts w:ascii="Arial Narrow" w:hAnsi="Arial Narrow"/>
                <w:b/>
                <w:bCs/>
                <w:sz w:val="21"/>
                <w:szCs w:val="21"/>
              </w:rPr>
              <w:t>5</w:t>
            </w:r>
          </w:p>
        </w:tc>
        <w:tc>
          <w:tcPr>
            <w:tcW w:w="8127" w:type="dxa"/>
            <w:gridSpan w:val="2"/>
          </w:tcPr>
          <w:p w14:paraId="69DCDAD1" w14:textId="68D06F7C" w:rsidR="008E0426" w:rsidRPr="005130E5" w:rsidRDefault="008E0426" w:rsidP="008E0426">
            <w:pPr>
              <w:spacing w:line="276" w:lineRule="auto"/>
              <w:rPr>
                <w:rFonts w:ascii="Arial Narrow" w:hAnsi="Arial Narrow"/>
                <w:sz w:val="21"/>
                <w:szCs w:val="21"/>
              </w:rPr>
            </w:pPr>
            <w:r w:rsidRPr="005130E5">
              <w:rPr>
                <w:rFonts w:ascii="Arial Narrow" w:hAnsi="Arial Narrow"/>
                <w:sz w:val="21"/>
                <w:szCs w:val="21"/>
              </w:rPr>
              <w:t xml:space="preserve">ZAŚWIADCZENIE Z IZBY INŻYNIERÓW BUDOWNICTWA </w:t>
            </w:r>
            <w:r>
              <w:rPr>
                <w:rFonts w:ascii="Arial Narrow" w:hAnsi="Arial Narrow"/>
                <w:sz w:val="21"/>
                <w:szCs w:val="21"/>
              </w:rPr>
              <w:t>–</w:t>
            </w:r>
            <w:r w:rsidRPr="005130E5">
              <w:rPr>
                <w:rFonts w:ascii="Arial Narrow" w:hAnsi="Arial Narrow"/>
                <w:sz w:val="21"/>
                <w:szCs w:val="21"/>
              </w:rPr>
              <w:t xml:space="preserve"> </w:t>
            </w:r>
            <w:r>
              <w:rPr>
                <w:rFonts w:ascii="Arial Narrow" w:hAnsi="Arial Narrow"/>
                <w:sz w:val="21"/>
                <w:szCs w:val="21"/>
              </w:rPr>
              <w:t xml:space="preserve">ASYSTENT </w:t>
            </w:r>
            <w:r w:rsidRPr="005130E5">
              <w:rPr>
                <w:rFonts w:ascii="Arial Narrow" w:hAnsi="Arial Narrow"/>
                <w:sz w:val="21"/>
                <w:szCs w:val="21"/>
              </w:rPr>
              <w:t>PROJEKTANT</w:t>
            </w:r>
            <w:r>
              <w:rPr>
                <w:rFonts w:ascii="Arial Narrow" w:hAnsi="Arial Narrow"/>
                <w:sz w:val="21"/>
                <w:szCs w:val="21"/>
              </w:rPr>
              <w:t>A</w:t>
            </w:r>
          </w:p>
        </w:tc>
      </w:tr>
      <w:tr w:rsidR="008E0426" w:rsidRPr="005130E5" w14:paraId="65399B59" w14:textId="77777777" w:rsidTr="000A4C79">
        <w:tc>
          <w:tcPr>
            <w:tcW w:w="1088" w:type="dxa"/>
          </w:tcPr>
          <w:p w14:paraId="4991A8B5" w14:textId="33665F7D" w:rsidR="008E0426" w:rsidRPr="005130E5" w:rsidRDefault="008E0426" w:rsidP="008E0426">
            <w:pPr>
              <w:spacing w:line="276" w:lineRule="auto"/>
              <w:jc w:val="center"/>
              <w:rPr>
                <w:rFonts w:ascii="Arial Narrow" w:hAnsi="Arial Narrow"/>
                <w:b/>
                <w:bCs/>
                <w:sz w:val="21"/>
                <w:szCs w:val="21"/>
              </w:rPr>
            </w:pPr>
            <w:r w:rsidRPr="005130E5">
              <w:rPr>
                <w:rFonts w:ascii="Arial Narrow" w:hAnsi="Arial Narrow"/>
                <w:b/>
                <w:bCs/>
                <w:sz w:val="21"/>
                <w:szCs w:val="21"/>
              </w:rPr>
              <w:t>Z-</w:t>
            </w:r>
            <w:r>
              <w:rPr>
                <w:rFonts w:ascii="Arial Narrow" w:hAnsi="Arial Narrow"/>
                <w:b/>
                <w:bCs/>
                <w:sz w:val="21"/>
                <w:szCs w:val="21"/>
              </w:rPr>
              <w:t>6</w:t>
            </w:r>
          </w:p>
        </w:tc>
        <w:tc>
          <w:tcPr>
            <w:tcW w:w="8127" w:type="dxa"/>
            <w:gridSpan w:val="2"/>
          </w:tcPr>
          <w:p w14:paraId="0E797992" w14:textId="16130D13" w:rsidR="008E0426" w:rsidRPr="005130E5" w:rsidRDefault="008E0426" w:rsidP="008E0426">
            <w:pPr>
              <w:spacing w:line="276" w:lineRule="auto"/>
              <w:rPr>
                <w:rFonts w:ascii="Arial Narrow" w:hAnsi="Arial Narrow"/>
                <w:sz w:val="21"/>
                <w:szCs w:val="21"/>
              </w:rPr>
            </w:pPr>
            <w:r w:rsidRPr="005130E5">
              <w:rPr>
                <w:rFonts w:ascii="Arial Narrow" w:hAnsi="Arial Narrow"/>
                <w:sz w:val="21"/>
                <w:szCs w:val="21"/>
              </w:rPr>
              <w:t>DECYZJA O NADANIU UPRAWNIEŃ – SPRAWDZAJĄCY</w:t>
            </w:r>
            <w:r w:rsidR="00CB608B">
              <w:rPr>
                <w:rFonts w:ascii="Arial Narrow" w:hAnsi="Arial Narrow"/>
                <w:sz w:val="21"/>
                <w:szCs w:val="21"/>
              </w:rPr>
              <w:t xml:space="preserve"> </w:t>
            </w:r>
          </w:p>
        </w:tc>
      </w:tr>
      <w:tr w:rsidR="008E0426" w:rsidRPr="005130E5" w14:paraId="09541118" w14:textId="77777777" w:rsidTr="000A4C79">
        <w:tc>
          <w:tcPr>
            <w:tcW w:w="1088" w:type="dxa"/>
          </w:tcPr>
          <w:p w14:paraId="27E82875" w14:textId="796A1F11" w:rsidR="008E0426" w:rsidRPr="005130E5" w:rsidRDefault="008E0426" w:rsidP="008E0426">
            <w:pPr>
              <w:spacing w:line="276" w:lineRule="auto"/>
              <w:jc w:val="center"/>
              <w:rPr>
                <w:rFonts w:ascii="Arial Narrow" w:hAnsi="Arial Narrow"/>
                <w:b/>
                <w:bCs/>
                <w:sz w:val="21"/>
                <w:szCs w:val="21"/>
              </w:rPr>
            </w:pPr>
            <w:r>
              <w:rPr>
                <w:rFonts w:ascii="Arial Narrow" w:hAnsi="Arial Narrow"/>
                <w:b/>
                <w:bCs/>
                <w:sz w:val="21"/>
                <w:szCs w:val="21"/>
              </w:rPr>
              <w:t>Z-7</w:t>
            </w:r>
          </w:p>
        </w:tc>
        <w:tc>
          <w:tcPr>
            <w:tcW w:w="8127" w:type="dxa"/>
            <w:gridSpan w:val="2"/>
          </w:tcPr>
          <w:p w14:paraId="1064E28E" w14:textId="5BE7B238" w:rsidR="008E0426" w:rsidRPr="005130E5" w:rsidRDefault="008E0426" w:rsidP="008E0426">
            <w:pPr>
              <w:spacing w:line="276" w:lineRule="auto"/>
              <w:rPr>
                <w:rFonts w:ascii="Arial Narrow" w:hAnsi="Arial Narrow"/>
                <w:sz w:val="21"/>
                <w:szCs w:val="21"/>
              </w:rPr>
            </w:pPr>
            <w:r w:rsidRPr="005130E5">
              <w:rPr>
                <w:rFonts w:ascii="Arial Narrow" w:hAnsi="Arial Narrow"/>
                <w:sz w:val="21"/>
                <w:szCs w:val="21"/>
              </w:rPr>
              <w:t xml:space="preserve">ZAŚWIADCZENIE Z IZBY INŻYNIERÓW BUDOWNICTWA </w:t>
            </w:r>
            <w:r w:rsidR="00CB608B">
              <w:rPr>
                <w:rFonts w:ascii="Arial Narrow" w:hAnsi="Arial Narrow"/>
                <w:sz w:val="21"/>
                <w:szCs w:val="21"/>
              </w:rPr>
              <w:t>–</w:t>
            </w:r>
            <w:r w:rsidRPr="005130E5">
              <w:rPr>
                <w:rFonts w:ascii="Arial Narrow" w:hAnsi="Arial Narrow"/>
                <w:sz w:val="21"/>
                <w:szCs w:val="21"/>
              </w:rPr>
              <w:t xml:space="preserve"> SPRAWDZAJĄCY</w:t>
            </w:r>
            <w:r w:rsidR="00CB608B">
              <w:rPr>
                <w:rFonts w:ascii="Arial Narrow" w:hAnsi="Arial Narrow"/>
                <w:sz w:val="21"/>
                <w:szCs w:val="21"/>
              </w:rPr>
              <w:t xml:space="preserve"> </w:t>
            </w:r>
          </w:p>
        </w:tc>
      </w:tr>
      <w:tr w:rsidR="008E0426" w:rsidRPr="005130E5" w14:paraId="1F02C104" w14:textId="77777777" w:rsidTr="000A4C79">
        <w:tc>
          <w:tcPr>
            <w:tcW w:w="1088" w:type="dxa"/>
          </w:tcPr>
          <w:p w14:paraId="759034D1" w14:textId="3FBB2DB3" w:rsidR="008E0426" w:rsidRPr="005130E5" w:rsidRDefault="008E0426" w:rsidP="008E0426">
            <w:pPr>
              <w:spacing w:line="276" w:lineRule="auto"/>
              <w:jc w:val="center"/>
              <w:rPr>
                <w:rFonts w:ascii="Arial Narrow" w:hAnsi="Arial Narrow"/>
                <w:b/>
                <w:bCs/>
                <w:sz w:val="21"/>
                <w:szCs w:val="21"/>
              </w:rPr>
            </w:pPr>
            <w:r>
              <w:rPr>
                <w:rFonts w:ascii="Arial Narrow" w:hAnsi="Arial Narrow"/>
                <w:b/>
                <w:bCs/>
                <w:sz w:val="21"/>
                <w:szCs w:val="21"/>
              </w:rPr>
              <w:t>Z-8</w:t>
            </w:r>
          </w:p>
        </w:tc>
        <w:tc>
          <w:tcPr>
            <w:tcW w:w="8127" w:type="dxa"/>
            <w:gridSpan w:val="2"/>
          </w:tcPr>
          <w:p w14:paraId="38473681" w14:textId="28CC5714" w:rsidR="008E0426" w:rsidRPr="005130E5" w:rsidRDefault="008E0426" w:rsidP="008E0426">
            <w:pPr>
              <w:spacing w:line="276" w:lineRule="auto"/>
              <w:rPr>
                <w:rFonts w:ascii="Arial Narrow" w:hAnsi="Arial Narrow"/>
                <w:sz w:val="21"/>
                <w:szCs w:val="21"/>
              </w:rPr>
            </w:pPr>
            <w:r>
              <w:rPr>
                <w:rFonts w:ascii="Arial Narrow" w:hAnsi="Arial Narrow"/>
                <w:sz w:val="21"/>
                <w:szCs w:val="21"/>
              </w:rPr>
              <w:t>INFORMACJA BEZPIECZEŃSTWA I OCHRONY ZDROWIA</w:t>
            </w:r>
          </w:p>
        </w:tc>
      </w:tr>
    </w:tbl>
    <w:p w14:paraId="77BC8B99" w14:textId="4BC74317" w:rsidR="002E3924" w:rsidRDefault="002E3924"/>
    <w:p w14:paraId="191BDBBC" w14:textId="616195CC" w:rsidR="002E3924" w:rsidRDefault="002E3924">
      <w:r>
        <w:br w:type="page"/>
      </w:r>
    </w:p>
    <w:p w14:paraId="059C97EC" w14:textId="77777777" w:rsidR="00670D1A" w:rsidRPr="00AE046C" w:rsidRDefault="00670D1A" w:rsidP="00670D1A">
      <w:pPr>
        <w:pStyle w:val="1pisma"/>
      </w:pPr>
      <w:r w:rsidRPr="00AE046C">
        <w:lastRenderedPageBreak/>
        <w:t>PODSTAWA OPRACOWANIA</w:t>
      </w:r>
    </w:p>
    <w:p w14:paraId="637CDB6D" w14:textId="77777777" w:rsidR="00670D1A" w:rsidRDefault="00670D1A" w:rsidP="00966B2D">
      <w:pPr>
        <w:pStyle w:val="akapit"/>
        <w:spacing w:after="0" w:line="276" w:lineRule="auto"/>
        <w:rPr>
          <w:szCs w:val="24"/>
        </w:rPr>
      </w:pPr>
      <w:r>
        <w:rPr>
          <w:szCs w:val="24"/>
        </w:rPr>
        <w:t>Podstawę niniejszego opracowania stanowią:</w:t>
      </w:r>
    </w:p>
    <w:p w14:paraId="47FAC242" w14:textId="77777777" w:rsidR="00670D1A" w:rsidRDefault="00670D1A" w:rsidP="00670D1A">
      <w:pPr>
        <w:pStyle w:val="akapit"/>
        <w:numPr>
          <w:ilvl w:val="0"/>
          <w:numId w:val="10"/>
        </w:numPr>
        <w:spacing w:after="0" w:line="276" w:lineRule="auto"/>
        <w:rPr>
          <w:szCs w:val="24"/>
        </w:rPr>
      </w:pPr>
      <w:r>
        <w:rPr>
          <w:szCs w:val="24"/>
        </w:rPr>
        <w:t>zlecenie Inwestora</w:t>
      </w:r>
    </w:p>
    <w:p w14:paraId="79FB39C3" w14:textId="77777777" w:rsidR="00670D1A" w:rsidRDefault="00670D1A" w:rsidP="00670D1A">
      <w:pPr>
        <w:pStyle w:val="akapit"/>
        <w:numPr>
          <w:ilvl w:val="0"/>
          <w:numId w:val="10"/>
        </w:numPr>
        <w:spacing w:after="0" w:line="276" w:lineRule="auto"/>
        <w:rPr>
          <w:szCs w:val="24"/>
        </w:rPr>
      </w:pPr>
      <w:r>
        <w:rPr>
          <w:szCs w:val="24"/>
        </w:rPr>
        <w:t>projekt architektury i branż współpracujących</w:t>
      </w:r>
    </w:p>
    <w:p w14:paraId="35E3DB3C" w14:textId="77777777" w:rsidR="00670D1A" w:rsidRDefault="00670D1A" w:rsidP="00670D1A">
      <w:pPr>
        <w:pStyle w:val="akapit"/>
        <w:numPr>
          <w:ilvl w:val="0"/>
          <w:numId w:val="10"/>
        </w:numPr>
        <w:spacing w:after="0" w:line="276" w:lineRule="auto"/>
        <w:rPr>
          <w:szCs w:val="24"/>
        </w:rPr>
      </w:pPr>
      <w:r>
        <w:rPr>
          <w:szCs w:val="24"/>
        </w:rPr>
        <w:t>wytyczne Inwestora</w:t>
      </w:r>
    </w:p>
    <w:p w14:paraId="015E6E22" w14:textId="77777777" w:rsidR="00670D1A" w:rsidRDefault="00670D1A" w:rsidP="00670D1A">
      <w:pPr>
        <w:pStyle w:val="akapit"/>
        <w:numPr>
          <w:ilvl w:val="0"/>
          <w:numId w:val="10"/>
        </w:numPr>
        <w:spacing w:after="0" w:line="276" w:lineRule="auto"/>
        <w:rPr>
          <w:szCs w:val="24"/>
        </w:rPr>
      </w:pPr>
      <w:r>
        <w:rPr>
          <w:szCs w:val="24"/>
        </w:rPr>
        <w:t>aktualne normy i przepisy</w:t>
      </w:r>
    </w:p>
    <w:p w14:paraId="1EB3BFF5" w14:textId="77777777" w:rsidR="00670D1A" w:rsidRDefault="00670D1A" w:rsidP="00670D1A">
      <w:pPr>
        <w:pStyle w:val="akapit"/>
        <w:numPr>
          <w:ilvl w:val="0"/>
          <w:numId w:val="10"/>
        </w:numPr>
        <w:spacing w:after="0" w:line="276" w:lineRule="auto"/>
        <w:rPr>
          <w:szCs w:val="24"/>
        </w:rPr>
      </w:pPr>
      <w:r>
        <w:rPr>
          <w:szCs w:val="24"/>
        </w:rPr>
        <w:t>katalogi urządzeń zastosowanych w opracowaniu</w:t>
      </w:r>
    </w:p>
    <w:p w14:paraId="70D7D6EB" w14:textId="77777777" w:rsidR="00670D1A" w:rsidRDefault="00670D1A" w:rsidP="00670D1A">
      <w:pPr>
        <w:pStyle w:val="akapit"/>
        <w:numPr>
          <w:ilvl w:val="0"/>
          <w:numId w:val="10"/>
        </w:numPr>
        <w:spacing w:after="0" w:line="276" w:lineRule="auto"/>
        <w:rPr>
          <w:szCs w:val="24"/>
        </w:rPr>
      </w:pPr>
      <w:r>
        <w:rPr>
          <w:szCs w:val="24"/>
        </w:rPr>
        <w:t>inwentaryzacja obiektu</w:t>
      </w:r>
    </w:p>
    <w:p w14:paraId="1211BD56" w14:textId="77777777" w:rsidR="00670D1A" w:rsidRPr="000C4AC9" w:rsidRDefault="00670D1A" w:rsidP="00670D1A">
      <w:pPr>
        <w:pStyle w:val="1pisma"/>
      </w:pPr>
      <w:r>
        <w:t>PRZEDMIOT I ZAKRES OPRACOWANIA</w:t>
      </w:r>
    </w:p>
    <w:p w14:paraId="4D993D8B" w14:textId="192144FE" w:rsidR="00670D1A" w:rsidRDefault="00670D1A" w:rsidP="00966B2D">
      <w:pPr>
        <w:pStyle w:val="akapit"/>
        <w:spacing w:after="0" w:line="276" w:lineRule="auto"/>
        <w:rPr>
          <w:szCs w:val="24"/>
        </w:rPr>
      </w:pPr>
      <w:r>
        <w:rPr>
          <w:szCs w:val="24"/>
        </w:rPr>
        <w:t xml:space="preserve">Przedmiotem opracowania jest projekt </w:t>
      </w:r>
      <w:r w:rsidR="004C3B8B">
        <w:rPr>
          <w:szCs w:val="24"/>
        </w:rPr>
        <w:t>techniczny/</w:t>
      </w:r>
      <w:r>
        <w:rPr>
          <w:szCs w:val="24"/>
        </w:rPr>
        <w:t>wykonawczy instalacji sanitarnych wewnętrznych na potrzeby zadani</w:t>
      </w:r>
      <w:r w:rsidR="006D0692">
        <w:rPr>
          <w:szCs w:val="24"/>
        </w:rPr>
        <w:t xml:space="preserve">a </w:t>
      </w:r>
      <w:r w:rsidR="0050042D" w:rsidRPr="0050042D">
        <w:t xml:space="preserve">Wykonanie wielobranżowej dokumentacji projektowo-kosztorysowej dotyczącej remontu pomieszczeń </w:t>
      </w:r>
      <w:r w:rsidR="005740ED">
        <w:br/>
      </w:r>
      <w:r w:rsidR="0050042D" w:rsidRPr="0050042D">
        <w:t>w budynku Gazowni zlokalizowanym przy ul. Reymonta 16</w:t>
      </w:r>
      <w:r w:rsidR="00EB3595">
        <w:t>,</w:t>
      </w:r>
      <w:r w:rsidR="0050042D" w:rsidRPr="0050042D">
        <w:t xml:space="preserve"> 73-110 Stargard.</w:t>
      </w:r>
    </w:p>
    <w:p w14:paraId="0ADAEB45" w14:textId="77777777" w:rsidR="00670D1A" w:rsidRDefault="00670D1A" w:rsidP="00670D1A">
      <w:pPr>
        <w:pStyle w:val="akapit"/>
        <w:spacing w:after="0" w:line="276" w:lineRule="auto"/>
        <w:rPr>
          <w:szCs w:val="24"/>
        </w:rPr>
      </w:pPr>
      <w:r>
        <w:rPr>
          <w:szCs w:val="24"/>
        </w:rPr>
        <w:t>Zakres opracowania obejmuje projekt:</w:t>
      </w:r>
    </w:p>
    <w:p w14:paraId="58F62450" w14:textId="77777777" w:rsidR="00670D1A" w:rsidRDefault="00670D1A" w:rsidP="00670D1A">
      <w:pPr>
        <w:pStyle w:val="akapit"/>
        <w:numPr>
          <w:ilvl w:val="0"/>
          <w:numId w:val="10"/>
        </w:numPr>
        <w:spacing w:after="0" w:line="276" w:lineRule="auto"/>
        <w:rPr>
          <w:szCs w:val="24"/>
        </w:rPr>
      </w:pPr>
      <w:r>
        <w:rPr>
          <w:szCs w:val="24"/>
        </w:rPr>
        <w:t>instalacji wody zimnej, ciepłej i cyrkulacji</w:t>
      </w:r>
    </w:p>
    <w:p w14:paraId="4A4DE451" w14:textId="08AFE575" w:rsidR="0050042D" w:rsidRDefault="0050042D" w:rsidP="00670D1A">
      <w:pPr>
        <w:pStyle w:val="akapit"/>
        <w:numPr>
          <w:ilvl w:val="0"/>
          <w:numId w:val="10"/>
        </w:numPr>
        <w:spacing w:after="0" w:line="276" w:lineRule="auto"/>
        <w:rPr>
          <w:szCs w:val="24"/>
        </w:rPr>
      </w:pPr>
      <w:r>
        <w:rPr>
          <w:szCs w:val="24"/>
        </w:rPr>
        <w:t>instalacja hydrantowa</w:t>
      </w:r>
    </w:p>
    <w:p w14:paraId="75DBF636" w14:textId="77777777" w:rsidR="00670D1A" w:rsidRDefault="00670D1A" w:rsidP="00670D1A">
      <w:pPr>
        <w:pStyle w:val="akapit"/>
        <w:numPr>
          <w:ilvl w:val="0"/>
          <w:numId w:val="10"/>
        </w:numPr>
        <w:spacing w:after="0" w:line="276" w:lineRule="auto"/>
        <w:rPr>
          <w:szCs w:val="24"/>
        </w:rPr>
      </w:pPr>
      <w:r>
        <w:rPr>
          <w:szCs w:val="24"/>
        </w:rPr>
        <w:t>instalacji kanalizacji sanitarnej wraz z odprowadzeniem skroplin</w:t>
      </w:r>
    </w:p>
    <w:p w14:paraId="47F4C970" w14:textId="77777777" w:rsidR="006851F3" w:rsidRDefault="006851F3" w:rsidP="006851F3">
      <w:pPr>
        <w:pStyle w:val="akapit"/>
        <w:numPr>
          <w:ilvl w:val="0"/>
          <w:numId w:val="10"/>
        </w:numPr>
        <w:spacing w:after="0" w:line="276" w:lineRule="auto"/>
        <w:rPr>
          <w:szCs w:val="24"/>
        </w:rPr>
      </w:pPr>
      <w:r>
        <w:rPr>
          <w:szCs w:val="24"/>
        </w:rPr>
        <w:t>instalacji centralnego ogrzewania</w:t>
      </w:r>
    </w:p>
    <w:p w14:paraId="7E760DC3" w14:textId="77777777" w:rsidR="00E35DAA" w:rsidRPr="00670D1A" w:rsidRDefault="00E35DAA" w:rsidP="00E35DAA">
      <w:pPr>
        <w:pStyle w:val="akapit"/>
        <w:numPr>
          <w:ilvl w:val="0"/>
          <w:numId w:val="10"/>
        </w:numPr>
        <w:spacing w:after="0" w:line="276" w:lineRule="auto"/>
        <w:rPr>
          <w:szCs w:val="24"/>
        </w:rPr>
      </w:pPr>
      <w:r>
        <w:rPr>
          <w:szCs w:val="24"/>
        </w:rPr>
        <w:t>instalacji klimatyzacji</w:t>
      </w:r>
    </w:p>
    <w:p w14:paraId="12817E11" w14:textId="5F027718" w:rsidR="00670D1A" w:rsidRDefault="00670D1A" w:rsidP="00670D1A">
      <w:pPr>
        <w:pStyle w:val="akapit"/>
        <w:numPr>
          <w:ilvl w:val="0"/>
          <w:numId w:val="10"/>
        </w:numPr>
        <w:spacing w:after="0" w:line="276" w:lineRule="auto"/>
        <w:rPr>
          <w:szCs w:val="24"/>
        </w:rPr>
      </w:pPr>
      <w:r>
        <w:rPr>
          <w:szCs w:val="24"/>
        </w:rPr>
        <w:t>instalacji wentylacji</w:t>
      </w:r>
      <w:r w:rsidR="0015537C">
        <w:rPr>
          <w:szCs w:val="24"/>
        </w:rPr>
        <w:t xml:space="preserve"> </w:t>
      </w:r>
    </w:p>
    <w:p w14:paraId="23E778E6" w14:textId="77777777" w:rsidR="00670D1A" w:rsidRPr="00531087" w:rsidRDefault="00670D1A" w:rsidP="00670D1A">
      <w:pPr>
        <w:pStyle w:val="1pisma"/>
      </w:pPr>
      <w:r w:rsidRPr="00531087">
        <w:t>DANE OGÓLNE BUDYNKU</w:t>
      </w:r>
    </w:p>
    <w:p w14:paraId="0215D7F1" w14:textId="6B1AD4AC" w:rsidR="00670D1A" w:rsidRDefault="00670D1A" w:rsidP="00966B2D">
      <w:pPr>
        <w:pStyle w:val="akapit"/>
        <w:spacing w:after="0" w:line="276" w:lineRule="auto"/>
        <w:rPr>
          <w:szCs w:val="24"/>
        </w:rPr>
      </w:pPr>
      <w:r>
        <w:rPr>
          <w:szCs w:val="24"/>
        </w:rPr>
        <w:t xml:space="preserve">Obiekt objęty opracowaniem to budynek składający się z </w:t>
      </w:r>
      <w:r w:rsidR="002542EF">
        <w:rPr>
          <w:szCs w:val="24"/>
        </w:rPr>
        <w:t>2</w:t>
      </w:r>
      <w:r>
        <w:rPr>
          <w:szCs w:val="24"/>
        </w:rPr>
        <w:t xml:space="preserve"> kondygnacji. Budyne</w:t>
      </w:r>
      <w:r w:rsidR="000964E7">
        <w:rPr>
          <w:szCs w:val="24"/>
        </w:rPr>
        <w:t>k nie</w:t>
      </w:r>
      <w:r>
        <w:rPr>
          <w:szCs w:val="24"/>
        </w:rPr>
        <w:t>podpiwniczony</w:t>
      </w:r>
      <w:r w:rsidR="00C5785A">
        <w:rPr>
          <w:szCs w:val="24"/>
        </w:rPr>
        <w:t>,</w:t>
      </w:r>
      <w:r>
        <w:rPr>
          <w:szCs w:val="24"/>
        </w:rPr>
        <w:t xml:space="preserve"> przeznaczony na cele </w:t>
      </w:r>
      <w:r w:rsidR="00C5785A">
        <w:rPr>
          <w:szCs w:val="24"/>
        </w:rPr>
        <w:t>magazynowo-biurowe</w:t>
      </w:r>
      <w:r>
        <w:rPr>
          <w:szCs w:val="24"/>
        </w:rPr>
        <w:t>. W obiekcie istnieją:</w:t>
      </w:r>
    </w:p>
    <w:p w14:paraId="1B09D780" w14:textId="17404B69" w:rsidR="00670D1A" w:rsidRDefault="00670D1A" w:rsidP="00670D1A">
      <w:pPr>
        <w:pStyle w:val="akapit"/>
        <w:numPr>
          <w:ilvl w:val="0"/>
          <w:numId w:val="10"/>
        </w:numPr>
        <w:spacing w:after="0" w:line="276" w:lineRule="auto"/>
        <w:rPr>
          <w:szCs w:val="24"/>
        </w:rPr>
      </w:pPr>
      <w:r>
        <w:rPr>
          <w:szCs w:val="24"/>
        </w:rPr>
        <w:t>przyłącze wody zimnej PE</w:t>
      </w:r>
      <w:r>
        <w:rPr>
          <w:rFonts w:cstheme="minorHAnsi"/>
          <w:szCs w:val="24"/>
        </w:rPr>
        <w:t>ø</w:t>
      </w:r>
      <w:r w:rsidR="000964E7">
        <w:rPr>
          <w:szCs w:val="24"/>
        </w:rPr>
        <w:t>40</w:t>
      </w:r>
      <w:r w:rsidR="007A50F9">
        <w:rPr>
          <w:szCs w:val="24"/>
        </w:rPr>
        <w:t xml:space="preserve"> </w:t>
      </w:r>
      <w:r w:rsidR="00002FDA">
        <w:rPr>
          <w:szCs w:val="24"/>
        </w:rPr>
        <w:t>–</w:t>
      </w:r>
      <w:r w:rsidR="007A50F9">
        <w:rPr>
          <w:szCs w:val="24"/>
        </w:rPr>
        <w:t xml:space="preserve"> </w:t>
      </w:r>
      <w:r w:rsidR="008C26B1">
        <w:rPr>
          <w:szCs w:val="24"/>
        </w:rPr>
        <w:t xml:space="preserve">włączenie w </w:t>
      </w:r>
      <w:r w:rsidR="007A50F9">
        <w:rPr>
          <w:szCs w:val="24"/>
        </w:rPr>
        <w:t>pomieszczeni</w:t>
      </w:r>
      <w:r w:rsidR="008C26B1">
        <w:rPr>
          <w:szCs w:val="24"/>
        </w:rPr>
        <w:t>u</w:t>
      </w:r>
      <w:r w:rsidR="00002FDA">
        <w:rPr>
          <w:szCs w:val="24"/>
        </w:rPr>
        <w:t xml:space="preserve"> </w:t>
      </w:r>
      <w:r w:rsidR="000964E7">
        <w:rPr>
          <w:szCs w:val="24"/>
        </w:rPr>
        <w:t>0.33</w:t>
      </w:r>
    </w:p>
    <w:p w14:paraId="774DF079" w14:textId="77777777" w:rsidR="00670D1A" w:rsidRPr="00BF11B1" w:rsidRDefault="00670D1A" w:rsidP="00670D1A">
      <w:pPr>
        <w:pStyle w:val="akapit"/>
        <w:numPr>
          <w:ilvl w:val="0"/>
          <w:numId w:val="10"/>
        </w:numPr>
        <w:spacing w:after="0" w:line="276" w:lineRule="auto"/>
        <w:rPr>
          <w:szCs w:val="24"/>
        </w:rPr>
      </w:pPr>
      <w:r w:rsidRPr="00BF11B1">
        <w:rPr>
          <w:szCs w:val="24"/>
        </w:rPr>
        <w:t>instalacja wody zimnej, ciepłej i cyrkulacji</w:t>
      </w:r>
    </w:p>
    <w:p w14:paraId="040F4ABF" w14:textId="77777777" w:rsidR="00670D1A" w:rsidRPr="00BF11B1" w:rsidRDefault="00670D1A" w:rsidP="00670D1A">
      <w:pPr>
        <w:pStyle w:val="akapit"/>
        <w:numPr>
          <w:ilvl w:val="0"/>
          <w:numId w:val="10"/>
        </w:numPr>
        <w:spacing w:after="0" w:line="276" w:lineRule="auto"/>
        <w:rPr>
          <w:szCs w:val="24"/>
        </w:rPr>
      </w:pPr>
      <w:r w:rsidRPr="00BF11B1">
        <w:rPr>
          <w:szCs w:val="24"/>
        </w:rPr>
        <w:t>instalacja centralnego ogrzewania</w:t>
      </w:r>
    </w:p>
    <w:p w14:paraId="59B32D5E" w14:textId="77777777" w:rsidR="00670D1A" w:rsidRPr="00BF11B1" w:rsidRDefault="00670D1A" w:rsidP="00670D1A">
      <w:pPr>
        <w:pStyle w:val="akapit"/>
        <w:numPr>
          <w:ilvl w:val="0"/>
          <w:numId w:val="10"/>
        </w:numPr>
        <w:spacing w:after="0" w:line="276" w:lineRule="auto"/>
        <w:rPr>
          <w:szCs w:val="24"/>
        </w:rPr>
      </w:pPr>
      <w:r w:rsidRPr="00BF11B1">
        <w:rPr>
          <w:szCs w:val="24"/>
        </w:rPr>
        <w:t xml:space="preserve">instalacja grawitacyjna kanalizacji sanitarnej </w:t>
      </w:r>
    </w:p>
    <w:p w14:paraId="3FF1DA54" w14:textId="4074AF5E" w:rsidR="00670D1A" w:rsidRPr="00BF11B1" w:rsidRDefault="00670D1A" w:rsidP="00670D1A">
      <w:pPr>
        <w:pStyle w:val="akapit"/>
        <w:numPr>
          <w:ilvl w:val="0"/>
          <w:numId w:val="10"/>
        </w:numPr>
        <w:spacing w:after="0" w:line="276" w:lineRule="auto"/>
        <w:rPr>
          <w:szCs w:val="24"/>
        </w:rPr>
      </w:pPr>
      <w:r w:rsidRPr="00BF11B1">
        <w:rPr>
          <w:szCs w:val="24"/>
        </w:rPr>
        <w:t>instalacja grawitacyjna wentylacji</w:t>
      </w:r>
    </w:p>
    <w:p w14:paraId="445FFFEE" w14:textId="35014256" w:rsidR="007E4513" w:rsidRPr="00BF11B1" w:rsidRDefault="007E4513" w:rsidP="00670D1A">
      <w:pPr>
        <w:pStyle w:val="akapit"/>
        <w:numPr>
          <w:ilvl w:val="0"/>
          <w:numId w:val="10"/>
        </w:numPr>
        <w:spacing w:after="0" w:line="276" w:lineRule="auto"/>
        <w:rPr>
          <w:szCs w:val="24"/>
        </w:rPr>
      </w:pPr>
      <w:r w:rsidRPr="00BF11B1">
        <w:rPr>
          <w:szCs w:val="24"/>
        </w:rPr>
        <w:t>instalacja klimatyzacji.</w:t>
      </w:r>
    </w:p>
    <w:p w14:paraId="59466DB5" w14:textId="783A4AC8" w:rsidR="00670D1A" w:rsidRPr="00863F17" w:rsidRDefault="00670D1A" w:rsidP="00966B2D">
      <w:pPr>
        <w:pStyle w:val="akapit"/>
        <w:spacing w:after="0" w:line="276" w:lineRule="auto"/>
        <w:rPr>
          <w:szCs w:val="24"/>
        </w:rPr>
      </w:pPr>
      <w:r w:rsidRPr="00863F17">
        <w:rPr>
          <w:szCs w:val="24"/>
        </w:rPr>
        <w:t xml:space="preserve">Modernizacja budynku </w:t>
      </w:r>
      <w:r w:rsidR="007E4513" w:rsidRPr="00863F17">
        <w:rPr>
          <w:szCs w:val="24"/>
        </w:rPr>
        <w:t>w obrębie</w:t>
      </w:r>
      <w:r w:rsidR="00A3109B" w:rsidRPr="00863F17">
        <w:rPr>
          <w:szCs w:val="24"/>
        </w:rPr>
        <w:t xml:space="preserve"> wszystkich</w:t>
      </w:r>
      <w:r w:rsidR="007E4513" w:rsidRPr="00863F17">
        <w:rPr>
          <w:szCs w:val="24"/>
        </w:rPr>
        <w:t xml:space="preserve"> pomieszczeń </w:t>
      </w:r>
      <w:r w:rsidR="009323C4" w:rsidRPr="00863F17">
        <w:rPr>
          <w:szCs w:val="24"/>
        </w:rPr>
        <w:t>z wyłączeniem 0.12, 0.14, 0.27, 0.28</w:t>
      </w:r>
      <w:r w:rsidR="00751EBB" w:rsidRPr="00863F17">
        <w:rPr>
          <w:szCs w:val="24"/>
        </w:rPr>
        <w:t xml:space="preserve"> i 0.31. Projektowanie instalacji sanitarnych w obrębie pomieszczeń</w:t>
      </w:r>
      <w:r w:rsidR="00DC53E4" w:rsidRPr="00863F17">
        <w:rPr>
          <w:szCs w:val="24"/>
        </w:rPr>
        <w:t xml:space="preserve"> 0.13, 0.15</w:t>
      </w:r>
      <w:r w:rsidR="00BA7EB9" w:rsidRPr="00863F17">
        <w:rPr>
          <w:szCs w:val="24"/>
        </w:rPr>
        <w:t xml:space="preserve">-0.26, 0.29, 0.30-0.33, </w:t>
      </w:r>
      <w:r w:rsidR="00863F17" w:rsidRPr="00863F17">
        <w:rPr>
          <w:szCs w:val="24"/>
        </w:rPr>
        <w:t>1.01-1.11.</w:t>
      </w:r>
      <w:r w:rsidRPr="00863F17">
        <w:rPr>
          <w:szCs w:val="24"/>
        </w:rPr>
        <w:t xml:space="preserve"> </w:t>
      </w:r>
    </w:p>
    <w:p w14:paraId="0DE110EE" w14:textId="4B9A644D" w:rsidR="00051FF7" w:rsidRPr="00863F17" w:rsidRDefault="001B7436" w:rsidP="00670D1A">
      <w:pPr>
        <w:pStyle w:val="1pisma"/>
      </w:pPr>
      <w:r w:rsidRPr="00863F17">
        <w:t>ROBOTY DEMONTAŻOWE</w:t>
      </w:r>
    </w:p>
    <w:p w14:paraId="05229F9C" w14:textId="1EBD8A67" w:rsidR="001B7436" w:rsidRDefault="00FF59CF" w:rsidP="001B7436">
      <w:pPr>
        <w:pStyle w:val="akapit"/>
        <w:rPr>
          <w:szCs w:val="24"/>
        </w:rPr>
      </w:pPr>
      <w:r w:rsidRPr="00FD7AA7">
        <w:rPr>
          <w:szCs w:val="24"/>
        </w:rPr>
        <w:t xml:space="preserve">Istniejące </w:t>
      </w:r>
      <w:r w:rsidR="00945BBB" w:rsidRPr="00FD7AA7">
        <w:rPr>
          <w:szCs w:val="24"/>
        </w:rPr>
        <w:t>przewody</w:t>
      </w:r>
      <w:r w:rsidRPr="00FD7AA7">
        <w:rPr>
          <w:szCs w:val="24"/>
        </w:rPr>
        <w:t xml:space="preserve"> wody zimnej, ciepłej, cyrkulacji</w:t>
      </w:r>
      <w:r w:rsidR="00945BBB" w:rsidRPr="00FD7AA7">
        <w:rPr>
          <w:szCs w:val="24"/>
        </w:rPr>
        <w:t>, hydrantowej</w:t>
      </w:r>
      <w:r w:rsidR="00FC0C75" w:rsidRPr="00FD7AA7">
        <w:rPr>
          <w:szCs w:val="24"/>
        </w:rPr>
        <w:t>,</w:t>
      </w:r>
      <w:r w:rsidR="00360DB2">
        <w:rPr>
          <w:szCs w:val="24"/>
        </w:rPr>
        <w:t xml:space="preserve"> kanalizacji sanitarnej,</w:t>
      </w:r>
      <w:r w:rsidR="00FC0C75" w:rsidRPr="00FD7AA7">
        <w:rPr>
          <w:szCs w:val="24"/>
        </w:rPr>
        <w:t xml:space="preserve"> przewody chłodnicze </w:t>
      </w:r>
      <w:r w:rsidR="005740ED">
        <w:rPr>
          <w:szCs w:val="24"/>
        </w:rPr>
        <w:br/>
      </w:r>
      <w:r w:rsidR="00FC0C75" w:rsidRPr="00FD7AA7">
        <w:rPr>
          <w:szCs w:val="24"/>
        </w:rPr>
        <w:t>i odprowadzające skropliny</w:t>
      </w:r>
      <w:r w:rsidRPr="00FD7AA7">
        <w:rPr>
          <w:szCs w:val="24"/>
        </w:rPr>
        <w:t xml:space="preserve"> </w:t>
      </w:r>
      <w:r w:rsidR="001B4ABA" w:rsidRPr="00FD7AA7">
        <w:rPr>
          <w:szCs w:val="24"/>
        </w:rPr>
        <w:t>oraz armaturę, biały montaż</w:t>
      </w:r>
      <w:r w:rsidR="00CF797D" w:rsidRPr="00FD7AA7">
        <w:rPr>
          <w:szCs w:val="24"/>
        </w:rPr>
        <w:t>,</w:t>
      </w:r>
      <w:r w:rsidR="001B4ABA" w:rsidRPr="00FD7AA7">
        <w:rPr>
          <w:szCs w:val="24"/>
        </w:rPr>
        <w:t xml:space="preserve"> grzejniki</w:t>
      </w:r>
      <w:r w:rsidR="00360DB2">
        <w:rPr>
          <w:szCs w:val="24"/>
        </w:rPr>
        <w:t>,</w:t>
      </w:r>
      <w:r w:rsidR="00CF797D" w:rsidRPr="00FD7AA7">
        <w:rPr>
          <w:szCs w:val="24"/>
        </w:rPr>
        <w:t xml:space="preserve"> hydranty</w:t>
      </w:r>
      <w:r w:rsidR="00360DB2">
        <w:rPr>
          <w:szCs w:val="24"/>
        </w:rPr>
        <w:t>, jednostki zewnętrzne i wewnętrzne</w:t>
      </w:r>
      <w:r w:rsidR="00726DD4">
        <w:rPr>
          <w:szCs w:val="24"/>
        </w:rPr>
        <w:t xml:space="preserve"> klimatyzacyjne</w:t>
      </w:r>
      <w:r w:rsidR="00CF797D" w:rsidRPr="00FD7AA7">
        <w:rPr>
          <w:szCs w:val="24"/>
        </w:rPr>
        <w:t xml:space="preserve"> </w:t>
      </w:r>
      <w:r w:rsidR="001B4ABA" w:rsidRPr="00FD7AA7">
        <w:rPr>
          <w:szCs w:val="24"/>
        </w:rPr>
        <w:t xml:space="preserve">znajdujące się w pomieszczeniach objętych opracowaniem </w:t>
      </w:r>
      <w:r w:rsidRPr="00FD7AA7">
        <w:rPr>
          <w:szCs w:val="24"/>
        </w:rPr>
        <w:t>należy zdemontować i zutylizować</w:t>
      </w:r>
      <w:r w:rsidR="00261917" w:rsidRPr="00FD7AA7">
        <w:rPr>
          <w:szCs w:val="24"/>
        </w:rPr>
        <w:t xml:space="preserve"> </w:t>
      </w:r>
      <w:r w:rsidR="005740ED">
        <w:rPr>
          <w:szCs w:val="24"/>
        </w:rPr>
        <w:br/>
      </w:r>
      <w:r w:rsidR="00261917" w:rsidRPr="00FD7AA7">
        <w:rPr>
          <w:szCs w:val="24"/>
        </w:rPr>
        <w:t>(z wyłączeniem</w:t>
      </w:r>
      <w:r w:rsidR="00726DD4">
        <w:rPr>
          <w:szCs w:val="24"/>
        </w:rPr>
        <w:t xml:space="preserve"> jednostki zewnętrznej oraz</w:t>
      </w:r>
      <w:r w:rsidR="00261917" w:rsidRPr="00FD7AA7">
        <w:rPr>
          <w:szCs w:val="24"/>
        </w:rPr>
        <w:t xml:space="preserve"> instalacji chłodniczej </w:t>
      </w:r>
      <w:r w:rsidR="00853E14" w:rsidRPr="00FD7AA7">
        <w:rPr>
          <w:szCs w:val="24"/>
        </w:rPr>
        <w:t xml:space="preserve">zasilającej klimatyzatory kasetonowe </w:t>
      </w:r>
      <w:r w:rsidR="005740ED">
        <w:rPr>
          <w:szCs w:val="24"/>
        </w:rPr>
        <w:br/>
      </w:r>
      <w:r w:rsidR="00853E14" w:rsidRPr="00FD7AA7">
        <w:rPr>
          <w:szCs w:val="24"/>
        </w:rPr>
        <w:t>w pomieszczeniach 0.28 i 0.29).</w:t>
      </w:r>
    </w:p>
    <w:p w14:paraId="0BA90A45" w14:textId="44FEE45A" w:rsidR="00383012" w:rsidRDefault="00383012" w:rsidP="001B7436">
      <w:pPr>
        <w:pStyle w:val="akapit"/>
        <w:rPr>
          <w:szCs w:val="24"/>
        </w:rPr>
      </w:pPr>
      <w:r>
        <w:rPr>
          <w:szCs w:val="24"/>
        </w:rPr>
        <w:t>Główne przewody instalacji centralnego ogrzewania należy pozostawić</w:t>
      </w:r>
      <w:r w:rsidR="00DA52E4">
        <w:rPr>
          <w:szCs w:val="24"/>
        </w:rPr>
        <w:t xml:space="preserve"> do wykorzystania. Niewykorzystane gałązki zdemontować, odejścia zaślepić.</w:t>
      </w:r>
    </w:p>
    <w:p w14:paraId="4AED7A97" w14:textId="7C9BE182" w:rsidR="00FD7AA7" w:rsidRDefault="00FD7AA7" w:rsidP="001B7436">
      <w:pPr>
        <w:pStyle w:val="akapit"/>
        <w:rPr>
          <w:szCs w:val="24"/>
        </w:rPr>
      </w:pPr>
      <w:r>
        <w:rPr>
          <w:szCs w:val="24"/>
        </w:rPr>
        <w:t>Projektuje się zwiększenie średnicy przyłącza wody – zgodnie z projektem przyłącza.</w:t>
      </w:r>
    </w:p>
    <w:p w14:paraId="0F4E4C82" w14:textId="686AD0E1" w:rsidR="00FD7AA7" w:rsidRDefault="00726105" w:rsidP="001B7436">
      <w:pPr>
        <w:pStyle w:val="akapit"/>
        <w:rPr>
          <w:szCs w:val="24"/>
        </w:rPr>
      </w:pPr>
      <w:r>
        <w:rPr>
          <w:szCs w:val="24"/>
        </w:rPr>
        <w:t xml:space="preserve">Projektuje się wymianę odcinka instalacji kanalizacji sanitarnej, z której odprowadzane są ścieki </w:t>
      </w:r>
      <w:r w:rsidR="00E35F97">
        <w:rPr>
          <w:szCs w:val="24"/>
        </w:rPr>
        <w:t xml:space="preserve">z budynku. Wymiana rur na odcinku budynek – najbliższa studzienka kanalizacyjna. Trasa </w:t>
      </w:r>
      <w:r w:rsidR="004D4AC3">
        <w:rPr>
          <w:szCs w:val="24"/>
        </w:rPr>
        <w:t>oraz średnica</w:t>
      </w:r>
      <w:r w:rsidR="00C672DE">
        <w:rPr>
          <w:szCs w:val="24"/>
        </w:rPr>
        <w:t xml:space="preserve"> rur </w:t>
      </w:r>
      <w:r w:rsidR="004D4AC3">
        <w:rPr>
          <w:szCs w:val="24"/>
        </w:rPr>
        <w:t>pozostaje bez zmian, głębokość dostosowana do nowoprojektowanej instalacji kanalizacji sanitarnej oraz istniejącej studzienki.</w:t>
      </w:r>
    </w:p>
    <w:p w14:paraId="2C5CF1E1" w14:textId="77777777" w:rsidR="005740ED" w:rsidRDefault="005740ED" w:rsidP="001B7436">
      <w:pPr>
        <w:pStyle w:val="akapit"/>
        <w:rPr>
          <w:szCs w:val="24"/>
        </w:rPr>
      </w:pPr>
    </w:p>
    <w:p w14:paraId="22411611" w14:textId="77777777" w:rsidR="005740ED" w:rsidRDefault="005740ED" w:rsidP="001B7436">
      <w:pPr>
        <w:pStyle w:val="akapit"/>
        <w:rPr>
          <w:szCs w:val="24"/>
        </w:rPr>
      </w:pPr>
    </w:p>
    <w:p w14:paraId="118FA841" w14:textId="77777777" w:rsidR="005740ED" w:rsidRPr="00FD7AA7" w:rsidRDefault="005740ED" w:rsidP="001B7436">
      <w:pPr>
        <w:pStyle w:val="akapit"/>
        <w:rPr>
          <w:szCs w:val="24"/>
        </w:rPr>
      </w:pPr>
    </w:p>
    <w:p w14:paraId="5AB67009" w14:textId="7ED6B4BF" w:rsidR="00670D1A" w:rsidRPr="007940E5" w:rsidRDefault="00E92442" w:rsidP="00670D1A">
      <w:pPr>
        <w:pStyle w:val="1pisma"/>
      </w:pPr>
      <w:r w:rsidRPr="007940E5">
        <w:lastRenderedPageBreak/>
        <w:t>INSTALACJA WOD</w:t>
      </w:r>
      <w:r w:rsidR="00E927AF" w:rsidRPr="007940E5">
        <w:t>Y ZIMNEJ, CIEPŁEJ I CYRKULACJI</w:t>
      </w:r>
    </w:p>
    <w:p w14:paraId="6BC66696" w14:textId="5C638671" w:rsidR="00670D1A" w:rsidRPr="007940E5" w:rsidRDefault="00670D1A" w:rsidP="00BB2AA1">
      <w:pPr>
        <w:pStyle w:val="11pisma"/>
      </w:pPr>
      <w:r w:rsidRPr="007940E5">
        <w:t>DANE PODSTAWOWE</w:t>
      </w:r>
    </w:p>
    <w:p w14:paraId="7507315C" w14:textId="6618DF4B" w:rsidR="00072F55" w:rsidRPr="00B22DDB" w:rsidRDefault="00601AC5" w:rsidP="009160F9">
      <w:pPr>
        <w:pStyle w:val="akapit"/>
        <w:spacing w:after="0" w:line="276" w:lineRule="auto"/>
      </w:pPr>
      <w:r w:rsidRPr="007940E5">
        <w:t xml:space="preserve">W budynku objętym opracowaniem znajduje się przyłącze wody </w:t>
      </w:r>
      <w:r w:rsidR="00DA52E4" w:rsidRPr="007940E5">
        <w:t>zimnej</w:t>
      </w:r>
      <w:r w:rsidR="00250E10" w:rsidRPr="007940E5">
        <w:t>. Przyłącze o niewystarczającej średnicy</w:t>
      </w:r>
      <w:r w:rsidR="00E97F49" w:rsidRPr="007940E5">
        <w:t xml:space="preserve">. Zmiana średnicy według odrębnego opracowania przyłącza wody do budynku. Nowoprojektowane przyłącze wody </w:t>
      </w:r>
      <w:r w:rsidR="00E97F49" w:rsidRPr="00F53FDC">
        <w:t xml:space="preserve">o średnicy </w:t>
      </w:r>
      <w:r w:rsidR="007940E5" w:rsidRPr="00F53FDC">
        <w:t>PE63</w:t>
      </w:r>
      <w:r w:rsidR="00DA484B" w:rsidRPr="00F53FDC">
        <w:t>. Projektuje się rozdział instalacji zimnej wody od instalacji hydrantowej. Rozdział w pomieszczeniu 0.33</w:t>
      </w:r>
      <w:r w:rsidR="00AD2605" w:rsidRPr="00F53FDC">
        <w:t xml:space="preserve">. W obiekcie znajduje się kocioł zasilający budynek w wodę </w:t>
      </w:r>
      <w:r w:rsidRPr="00F53FDC">
        <w:t>ciepł</w:t>
      </w:r>
      <w:r w:rsidR="00AD2605" w:rsidRPr="00F53FDC">
        <w:t>ą</w:t>
      </w:r>
      <w:r w:rsidRPr="00F53FDC">
        <w:t xml:space="preserve"> oraz cyrkulacj</w:t>
      </w:r>
      <w:r w:rsidR="00AD2605" w:rsidRPr="00F53FDC">
        <w:t>ę</w:t>
      </w:r>
      <w:r w:rsidR="007E3B61" w:rsidRPr="00F53FDC">
        <w:t xml:space="preserve"> </w:t>
      </w:r>
      <w:r w:rsidR="007E3B61" w:rsidRPr="00F53FDC">
        <w:rPr>
          <w:rFonts w:cstheme="minorHAnsi"/>
        </w:rPr>
        <w:t>o temperaturze 55/60</w:t>
      </w:r>
      <w:r w:rsidR="007E3B61" w:rsidRPr="00F53FDC">
        <w:rPr>
          <w:rFonts w:cstheme="minorHAnsi"/>
          <w:vertAlign w:val="superscript"/>
        </w:rPr>
        <w:t>o</w:t>
      </w:r>
      <w:r w:rsidR="007E3B61" w:rsidRPr="00F53FDC">
        <w:rPr>
          <w:rFonts w:cstheme="minorHAnsi"/>
        </w:rPr>
        <w:t>C</w:t>
      </w:r>
      <w:r w:rsidRPr="00F53FDC">
        <w:t>.</w:t>
      </w:r>
      <w:r w:rsidR="00BD50DF" w:rsidRPr="00F53FDC">
        <w:t xml:space="preserve"> Nowoprojektowaną instalację wody ciepłej i cyrkulacji należy włączyć do istniejącej w pomieszczeniu 0.14.</w:t>
      </w:r>
      <w:r w:rsidR="00126315" w:rsidRPr="00F53FDC">
        <w:t xml:space="preserve"> </w:t>
      </w:r>
      <w:r w:rsidR="00126315" w:rsidRPr="00B22DDB">
        <w:t>Instalację należy wyposażyć w zawory odcinające</w:t>
      </w:r>
      <w:r w:rsidR="00072F55" w:rsidRPr="00B22DDB">
        <w:t xml:space="preserve"> na każdym odejściu</w:t>
      </w:r>
      <w:r w:rsidR="00A1704C" w:rsidRPr="00B22DDB">
        <w:t xml:space="preserve"> zgodnie z dokumentacją graficzną</w:t>
      </w:r>
      <w:r w:rsidR="008A5453" w:rsidRPr="00B22DDB">
        <w:t xml:space="preserve"> – wielkość zgodna ze średnicą </w:t>
      </w:r>
      <w:r w:rsidR="00F15B0F" w:rsidRPr="00B22DDB">
        <w:t>odejścia, na którym jest montowany.</w:t>
      </w:r>
      <w:r w:rsidR="00A1704C" w:rsidRPr="00B22DDB">
        <w:t xml:space="preserve"> </w:t>
      </w:r>
    </w:p>
    <w:p w14:paraId="1D7233AB" w14:textId="21D2FA54" w:rsidR="00851010" w:rsidRPr="00B22DDB" w:rsidRDefault="00851010" w:rsidP="009160F9">
      <w:pPr>
        <w:pStyle w:val="akapit"/>
        <w:spacing w:after="0" w:line="276" w:lineRule="auto"/>
      </w:pPr>
      <w:r w:rsidRPr="00B22DDB">
        <w:t xml:space="preserve">Wodę zimną, ciepłą i cyrkulację należy doprowadzić do poszczególnych przyborów sanitarnych zgodnie z częścią graficzną opracowania. </w:t>
      </w:r>
    </w:p>
    <w:p w14:paraId="5D3AC68B" w14:textId="7C000B96" w:rsidR="00851010" w:rsidRPr="00B22DDB" w:rsidRDefault="00BA4F6F" w:rsidP="009160F9">
      <w:pPr>
        <w:pStyle w:val="akapit"/>
        <w:spacing w:after="0" w:line="276" w:lineRule="auto"/>
      </w:pPr>
      <w:r w:rsidRPr="00B22DDB">
        <w:t>Obliczeń dokonano na podstawie rozmieszczenia pomieszczeń oraz lokalizacji przyborów według dołączonego projektu. Wszelkie zmiany przed montażem należy konsultować z projektantem.</w:t>
      </w:r>
    </w:p>
    <w:tbl>
      <w:tblPr>
        <w:tblStyle w:val="Tabela-Siatka"/>
        <w:tblW w:w="0" w:type="auto"/>
        <w:tblLook w:val="04A0" w:firstRow="1" w:lastRow="0" w:firstColumn="1" w:lastColumn="0" w:noHBand="0" w:noVBand="1"/>
      </w:tblPr>
      <w:tblGrid>
        <w:gridCol w:w="3964"/>
        <w:gridCol w:w="1560"/>
      </w:tblGrid>
      <w:tr w:rsidR="00BA4F6F" w:rsidRPr="00B22DDB" w14:paraId="7F948CFB" w14:textId="77777777" w:rsidTr="00734556">
        <w:tc>
          <w:tcPr>
            <w:tcW w:w="5524" w:type="dxa"/>
            <w:gridSpan w:val="2"/>
          </w:tcPr>
          <w:p w14:paraId="6302DAE6" w14:textId="77777777" w:rsidR="00BA4F6F" w:rsidRPr="00B22DDB" w:rsidRDefault="00BA4F6F" w:rsidP="00734556">
            <w:pPr>
              <w:pStyle w:val="akapit"/>
              <w:spacing w:after="0" w:line="276" w:lineRule="auto"/>
              <w:rPr>
                <w:rFonts w:cstheme="minorHAnsi"/>
                <w:sz w:val="20"/>
                <w:szCs w:val="20"/>
              </w:rPr>
            </w:pPr>
            <w:r w:rsidRPr="00B22DDB">
              <w:rPr>
                <w:rFonts w:cstheme="minorHAnsi"/>
                <w:sz w:val="20"/>
                <w:szCs w:val="20"/>
              </w:rPr>
              <w:t>Obliczeniowy przepływ sekundowy na cele sanitarne</w:t>
            </w:r>
          </w:p>
        </w:tc>
      </w:tr>
      <w:tr w:rsidR="00BA4F6F" w:rsidRPr="00B22DDB" w14:paraId="09278E46" w14:textId="77777777" w:rsidTr="00734556">
        <w:tc>
          <w:tcPr>
            <w:tcW w:w="3964" w:type="dxa"/>
          </w:tcPr>
          <w:p w14:paraId="00F17AD0" w14:textId="77777777" w:rsidR="00BA4F6F" w:rsidRPr="00B22DDB" w:rsidRDefault="00BA4F6F" w:rsidP="00734556">
            <w:pPr>
              <w:pStyle w:val="akapit"/>
              <w:spacing w:after="0" w:line="276" w:lineRule="auto"/>
              <w:rPr>
                <w:rFonts w:cstheme="minorHAnsi"/>
                <w:sz w:val="20"/>
                <w:szCs w:val="20"/>
              </w:rPr>
            </w:pPr>
            <w:r w:rsidRPr="00B22DDB">
              <w:rPr>
                <w:rFonts w:cstheme="minorHAnsi"/>
                <w:sz w:val="20"/>
                <w:szCs w:val="20"/>
              </w:rPr>
              <w:t>Umywalka</w:t>
            </w:r>
          </w:p>
        </w:tc>
        <w:tc>
          <w:tcPr>
            <w:tcW w:w="1560" w:type="dxa"/>
          </w:tcPr>
          <w:p w14:paraId="4B013A54" w14:textId="174AA821" w:rsidR="00BA4F6F" w:rsidRPr="00B22DDB" w:rsidRDefault="001B081A" w:rsidP="00734556">
            <w:pPr>
              <w:pStyle w:val="akapit"/>
              <w:spacing w:after="0" w:line="276" w:lineRule="auto"/>
              <w:rPr>
                <w:rFonts w:cstheme="minorHAnsi"/>
                <w:sz w:val="20"/>
                <w:szCs w:val="20"/>
              </w:rPr>
            </w:pPr>
            <w:r w:rsidRPr="00B22DDB">
              <w:rPr>
                <w:rFonts w:cstheme="minorHAnsi"/>
                <w:sz w:val="20"/>
                <w:szCs w:val="20"/>
              </w:rPr>
              <w:t>9</w:t>
            </w:r>
            <w:r w:rsidR="00BA4F6F" w:rsidRPr="00B22DDB">
              <w:rPr>
                <w:rFonts w:cstheme="minorHAnsi"/>
                <w:sz w:val="20"/>
                <w:szCs w:val="20"/>
              </w:rPr>
              <w:t xml:space="preserve"> szt.</w:t>
            </w:r>
          </w:p>
        </w:tc>
      </w:tr>
      <w:tr w:rsidR="00BA4F6F" w:rsidRPr="00B22DDB" w14:paraId="0B45F8E4" w14:textId="77777777" w:rsidTr="00734556">
        <w:tc>
          <w:tcPr>
            <w:tcW w:w="3964" w:type="dxa"/>
          </w:tcPr>
          <w:p w14:paraId="4D89C5A2" w14:textId="77777777" w:rsidR="00BA4F6F" w:rsidRPr="00B22DDB" w:rsidRDefault="00BA4F6F" w:rsidP="00734556">
            <w:pPr>
              <w:pStyle w:val="akapit"/>
              <w:spacing w:after="0" w:line="276" w:lineRule="auto"/>
              <w:rPr>
                <w:rFonts w:cstheme="minorHAnsi"/>
                <w:sz w:val="20"/>
                <w:szCs w:val="20"/>
              </w:rPr>
            </w:pPr>
            <w:r w:rsidRPr="00B22DDB">
              <w:rPr>
                <w:rFonts w:cstheme="minorHAnsi"/>
                <w:sz w:val="20"/>
                <w:szCs w:val="20"/>
              </w:rPr>
              <w:t>Zlewozmywak</w:t>
            </w:r>
          </w:p>
        </w:tc>
        <w:tc>
          <w:tcPr>
            <w:tcW w:w="1560" w:type="dxa"/>
          </w:tcPr>
          <w:p w14:paraId="396FA627" w14:textId="503B0DED" w:rsidR="00BA4F6F" w:rsidRPr="00B22DDB" w:rsidRDefault="001B081A" w:rsidP="00734556">
            <w:pPr>
              <w:pStyle w:val="akapit"/>
              <w:spacing w:after="0" w:line="276" w:lineRule="auto"/>
              <w:rPr>
                <w:rFonts w:cstheme="minorHAnsi"/>
                <w:sz w:val="20"/>
                <w:szCs w:val="20"/>
              </w:rPr>
            </w:pPr>
            <w:r w:rsidRPr="00B22DDB">
              <w:rPr>
                <w:rFonts w:cstheme="minorHAnsi"/>
                <w:sz w:val="20"/>
                <w:szCs w:val="20"/>
              </w:rPr>
              <w:t>4</w:t>
            </w:r>
            <w:r w:rsidR="00BA4F6F" w:rsidRPr="00B22DDB">
              <w:rPr>
                <w:rFonts w:cstheme="minorHAnsi"/>
                <w:sz w:val="20"/>
                <w:szCs w:val="20"/>
              </w:rPr>
              <w:t xml:space="preserve"> szt.</w:t>
            </w:r>
          </w:p>
        </w:tc>
      </w:tr>
      <w:tr w:rsidR="00BA4F6F" w:rsidRPr="00B22DDB" w14:paraId="0047C3AA" w14:textId="77777777" w:rsidTr="00734556">
        <w:tc>
          <w:tcPr>
            <w:tcW w:w="3964" w:type="dxa"/>
          </w:tcPr>
          <w:p w14:paraId="3A0B325A" w14:textId="77777777" w:rsidR="00BA4F6F" w:rsidRPr="00B22DDB" w:rsidRDefault="00BA4F6F" w:rsidP="00734556">
            <w:pPr>
              <w:pStyle w:val="akapit"/>
              <w:spacing w:after="0" w:line="276" w:lineRule="auto"/>
              <w:rPr>
                <w:rFonts w:cstheme="minorHAnsi"/>
                <w:sz w:val="20"/>
                <w:szCs w:val="20"/>
              </w:rPr>
            </w:pPr>
            <w:r w:rsidRPr="00B22DDB">
              <w:rPr>
                <w:rFonts w:cstheme="minorHAnsi"/>
                <w:sz w:val="20"/>
                <w:szCs w:val="20"/>
              </w:rPr>
              <w:t>Miska ustępowa</w:t>
            </w:r>
          </w:p>
        </w:tc>
        <w:tc>
          <w:tcPr>
            <w:tcW w:w="1560" w:type="dxa"/>
          </w:tcPr>
          <w:p w14:paraId="5A977A9D" w14:textId="47C735F1" w:rsidR="00BA4F6F" w:rsidRPr="00B22DDB" w:rsidRDefault="00295140" w:rsidP="00734556">
            <w:pPr>
              <w:pStyle w:val="akapit"/>
              <w:spacing w:after="0" w:line="276" w:lineRule="auto"/>
              <w:rPr>
                <w:rFonts w:cstheme="minorHAnsi"/>
                <w:sz w:val="20"/>
                <w:szCs w:val="20"/>
              </w:rPr>
            </w:pPr>
            <w:r w:rsidRPr="00B22DDB">
              <w:rPr>
                <w:rFonts w:cstheme="minorHAnsi"/>
                <w:sz w:val="20"/>
                <w:szCs w:val="20"/>
              </w:rPr>
              <w:t>7</w:t>
            </w:r>
            <w:r w:rsidR="00BA4F6F" w:rsidRPr="00B22DDB">
              <w:rPr>
                <w:rFonts w:cstheme="minorHAnsi"/>
                <w:sz w:val="20"/>
                <w:szCs w:val="20"/>
              </w:rPr>
              <w:t xml:space="preserve"> szt.</w:t>
            </w:r>
          </w:p>
        </w:tc>
      </w:tr>
      <w:tr w:rsidR="00BA4F6F" w:rsidRPr="00B22DDB" w14:paraId="2CB8F5C8" w14:textId="77777777" w:rsidTr="00734556">
        <w:tc>
          <w:tcPr>
            <w:tcW w:w="3964" w:type="dxa"/>
          </w:tcPr>
          <w:p w14:paraId="5C29F014" w14:textId="77777777" w:rsidR="00BA4F6F" w:rsidRPr="00B22DDB" w:rsidRDefault="00BA4F6F" w:rsidP="00734556">
            <w:pPr>
              <w:pStyle w:val="akapit"/>
              <w:spacing w:after="0" w:line="276" w:lineRule="auto"/>
              <w:rPr>
                <w:rFonts w:cstheme="minorHAnsi"/>
                <w:sz w:val="20"/>
                <w:szCs w:val="20"/>
              </w:rPr>
            </w:pPr>
            <w:r w:rsidRPr="00B22DDB">
              <w:rPr>
                <w:rFonts w:cstheme="minorHAnsi"/>
                <w:sz w:val="20"/>
                <w:szCs w:val="20"/>
              </w:rPr>
              <w:t>Pisuar</w:t>
            </w:r>
          </w:p>
        </w:tc>
        <w:tc>
          <w:tcPr>
            <w:tcW w:w="1560" w:type="dxa"/>
          </w:tcPr>
          <w:p w14:paraId="4FEC0642" w14:textId="39B17F25" w:rsidR="00BA4F6F" w:rsidRPr="00B22DDB" w:rsidRDefault="00295140" w:rsidP="00734556">
            <w:pPr>
              <w:pStyle w:val="akapit"/>
              <w:spacing w:after="0" w:line="276" w:lineRule="auto"/>
              <w:rPr>
                <w:rFonts w:cstheme="minorHAnsi"/>
                <w:sz w:val="20"/>
                <w:szCs w:val="20"/>
              </w:rPr>
            </w:pPr>
            <w:r w:rsidRPr="00B22DDB">
              <w:rPr>
                <w:rFonts w:cstheme="minorHAnsi"/>
                <w:sz w:val="20"/>
                <w:szCs w:val="20"/>
              </w:rPr>
              <w:t>4</w:t>
            </w:r>
            <w:r w:rsidR="00BA4F6F" w:rsidRPr="00B22DDB">
              <w:rPr>
                <w:rFonts w:cstheme="minorHAnsi"/>
                <w:sz w:val="20"/>
                <w:szCs w:val="20"/>
              </w:rPr>
              <w:t xml:space="preserve"> szt.</w:t>
            </w:r>
          </w:p>
        </w:tc>
      </w:tr>
      <w:tr w:rsidR="00295140" w:rsidRPr="00B22DDB" w14:paraId="2B8E9233" w14:textId="77777777" w:rsidTr="00734556">
        <w:tc>
          <w:tcPr>
            <w:tcW w:w="3964" w:type="dxa"/>
          </w:tcPr>
          <w:p w14:paraId="28FC2AE6" w14:textId="714C8E1B" w:rsidR="00295140" w:rsidRPr="00B22DDB" w:rsidRDefault="00295140" w:rsidP="00734556">
            <w:pPr>
              <w:pStyle w:val="akapit"/>
              <w:spacing w:after="0" w:line="276" w:lineRule="auto"/>
              <w:rPr>
                <w:rFonts w:cstheme="minorHAnsi"/>
                <w:sz w:val="20"/>
                <w:szCs w:val="20"/>
              </w:rPr>
            </w:pPr>
            <w:r w:rsidRPr="00B22DDB">
              <w:rPr>
                <w:rFonts w:cstheme="minorHAnsi"/>
                <w:sz w:val="20"/>
                <w:szCs w:val="20"/>
              </w:rPr>
              <w:t>Pralka</w:t>
            </w:r>
          </w:p>
        </w:tc>
        <w:tc>
          <w:tcPr>
            <w:tcW w:w="1560" w:type="dxa"/>
          </w:tcPr>
          <w:p w14:paraId="6D06739F" w14:textId="49C6093E" w:rsidR="00295140" w:rsidRPr="00B22DDB" w:rsidRDefault="00295140" w:rsidP="00734556">
            <w:pPr>
              <w:pStyle w:val="akapit"/>
              <w:spacing w:after="0" w:line="276" w:lineRule="auto"/>
              <w:rPr>
                <w:rFonts w:cstheme="minorHAnsi"/>
                <w:sz w:val="20"/>
                <w:szCs w:val="20"/>
              </w:rPr>
            </w:pPr>
            <w:r w:rsidRPr="00B22DDB">
              <w:rPr>
                <w:rFonts w:cstheme="minorHAnsi"/>
                <w:sz w:val="20"/>
                <w:szCs w:val="20"/>
              </w:rPr>
              <w:t>1 szt.</w:t>
            </w:r>
          </w:p>
        </w:tc>
      </w:tr>
      <w:tr w:rsidR="00295140" w:rsidRPr="00B22DDB" w14:paraId="3AE6967D" w14:textId="77777777" w:rsidTr="00734556">
        <w:tc>
          <w:tcPr>
            <w:tcW w:w="3964" w:type="dxa"/>
          </w:tcPr>
          <w:p w14:paraId="2D477802" w14:textId="28CC3C16" w:rsidR="00295140" w:rsidRPr="00B22DDB" w:rsidRDefault="00295140" w:rsidP="00734556">
            <w:pPr>
              <w:pStyle w:val="akapit"/>
              <w:spacing w:after="0" w:line="276" w:lineRule="auto"/>
              <w:rPr>
                <w:rFonts w:cstheme="minorHAnsi"/>
                <w:sz w:val="20"/>
                <w:szCs w:val="20"/>
              </w:rPr>
            </w:pPr>
            <w:r w:rsidRPr="00B22DDB">
              <w:rPr>
                <w:rFonts w:cstheme="minorHAnsi"/>
                <w:sz w:val="20"/>
                <w:szCs w:val="20"/>
              </w:rPr>
              <w:t>Brodzik</w:t>
            </w:r>
          </w:p>
        </w:tc>
        <w:tc>
          <w:tcPr>
            <w:tcW w:w="1560" w:type="dxa"/>
          </w:tcPr>
          <w:p w14:paraId="29D3BC2B" w14:textId="1B36DDA6" w:rsidR="00295140" w:rsidRPr="00B22DDB" w:rsidRDefault="00295140" w:rsidP="00734556">
            <w:pPr>
              <w:pStyle w:val="akapit"/>
              <w:spacing w:after="0" w:line="276" w:lineRule="auto"/>
              <w:rPr>
                <w:rFonts w:cstheme="minorHAnsi"/>
                <w:sz w:val="20"/>
                <w:szCs w:val="20"/>
              </w:rPr>
            </w:pPr>
            <w:r w:rsidRPr="00B22DDB">
              <w:rPr>
                <w:rFonts w:cstheme="minorHAnsi"/>
                <w:sz w:val="20"/>
                <w:szCs w:val="20"/>
              </w:rPr>
              <w:t>1 szt.</w:t>
            </w:r>
          </w:p>
        </w:tc>
      </w:tr>
      <w:tr w:rsidR="00295140" w:rsidRPr="00B22DDB" w14:paraId="0E9A8C95" w14:textId="77777777" w:rsidTr="00734556">
        <w:tc>
          <w:tcPr>
            <w:tcW w:w="3964" w:type="dxa"/>
          </w:tcPr>
          <w:p w14:paraId="2BDDE9CD" w14:textId="2E6C4E56" w:rsidR="00295140" w:rsidRPr="00B22DDB" w:rsidRDefault="00295140" w:rsidP="00734556">
            <w:pPr>
              <w:pStyle w:val="akapit"/>
              <w:spacing w:after="0" w:line="276" w:lineRule="auto"/>
              <w:rPr>
                <w:rFonts w:cstheme="minorHAnsi"/>
                <w:sz w:val="20"/>
                <w:szCs w:val="20"/>
              </w:rPr>
            </w:pPr>
            <w:r w:rsidRPr="00B22DDB">
              <w:rPr>
                <w:rFonts w:cstheme="minorHAnsi"/>
                <w:sz w:val="20"/>
                <w:szCs w:val="20"/>
              </w:rPr>
              <w:t>Natrysk</w:t>
            </w:r>
          </w:p>
        </w:tc>
        <w:tc>
          <w:tcPr>
            <w:tcW w:w="1560" w:type="dxa"/>
          </w:tcPr>
          <w:p w14:paraId="7B5F35A9" w14:textId="69FA8366" w:rsidR="00295140" w:rsidRPr="00B22DDB" w:rsidRDefault="00295140" w:rsidP="00734556">
            <w:pPr>
              <w:pStyle w:val="akapit"/>
              <w:spacing w:after="0" w:line="276" w:lineRule="auto"/>
              <w:rPr>
                <w:rFonts w:cstheme="minorHAnsi"/>
                <w:sz w:val="20"/>
                <w:szCs w:val="20"/>
              </w:rPr>
            </w:pPr>
            <w:r w:rsidRPr="00B22DDB">
              <w:rPr>
                <w:rFonts w:cstheme="minorHAnsi"/>
                <w:sz w:val="20"/>
                <w:szCs w:val="20"/>
              </w:rPr>
              <w:t>2 szt.</w:t>
            </w:r>
          </w:p>
        </w:tc>
      </w:tr>
      <w:tr w:rsidR="00957F8D" w:rsidRPr="00B22DDB" w14:paraId="62534028" w14:textId="77777777" w:rsidTr="00734556">
        <w:tc>
          <w:tcPr>
            <w:tcW w:w="3964" w:type="dxa"/>
          </w:tcPr>
          <w:p w14:paraId="363052FC" w14:textId="7647CA30" w:rsidR="00957F8D" w:rsidRPr="00B22DDB" w:rsidRDefault="00957F8D" w:rsidP="00734556">
            <w:pPr>
              <w:pStyle w:val="akapit"/>
              <w:spacing w:after="0" w:line="276" w:lineRule="auto"/>
              <w:rPr>
                <w:rFonts w:cstheme="minorHAnsi"/>
                <w:sz w:val="20"/>
                <w:szCs w:val="20"/>
              </w:rPr>
            </w:pPr>
            <w:r w:rsidRPr="00B22DDB">
              <w:rPr>
                <w:rFonts w:cstheme="minorHAnsi"/>
                <w:sz w:val="20"/>
                <w:szCs w:val="20"/>
              </w:rPr>
              <w:t>Zawór czerpalny DN15</w:t>
            </w:r>
          </w:p>
        </w:tc>
        <w:tc>
          <w:tcPr>
            <w:tcW w:w="1560" w:type="dxa"/>
          </w:tcPr>
          <w:p w14:paraId="76EC4D02" w14:textId="0B11475F" w:rsidR="00957F8D" w:rsidRPr="00B22DDB" w:rsidRDefault="00295140" w:rsidP="00734556">
            <w:pPr>
              <w:pStyle w:val="akapit"/>
              <w:spacing w:after="0" w:line="276" w:lineRule="auto"/>
              <w:rPr>
                <w:rFonts w:cstheme="minorHAnsi"/>
                <w:sz w:val="20"/>
                <w:szCs w:val="20"/>
              </w:rPr>
            </w:pPr>
            <w:r w:rsidRPr="00B22DDB">
              <w:rPr>
                <w:rFonts w:cstheme="minorHAnsi"/>
                <w:sz w:val="20"/>
                <w:szCs w:val="20"/>
              </w:rPr>
              <w:t>4</w:t>
            </w:r>
            <w:r w:rsidR="00957F8D" w:rsidRPr="00B22DDB">
              <w:rPr>
                <w:rFonts w:cstheme="minorHAnsi"/>
                <w:sz w:val="20"/>
                <w:szCs w:val="20"/>
              </w:rPr>
              <w:t xml:space="preserve"> szt.</w:t>
            </w:r>
          </w:p>
        </w:tc>
      </w:tr>
    </w:tbl>
    <w:p w14:paraId="31940793" w14:textId="0C7452B8" w:rsidR="00810AE0" w:rsidRPr="00B22DDB" w:rsidRDefault="00810AE0" w:rsidP="009160F9">
      <w:pPr>
        <w:pStyle w:val="akapit"/>
        <w:spacing w:after="0" w:line="276" w:lineRule="auto"/>
        <w:rPr>
          <w:b/>
          <w:bCs/>
        </w:rPr>
      </w:pPr>
      <w:r w:rsidRPr="00B22DDB">
        <w:t>Obliczeniowy przepływ sekundowy na cele sanitarne w opracowywanym zakresie wynosi</w:t>
      </w:r>
      <w:r w:rsidRPr="00B22DDB">
        <w:rPr>
          <w:b/>
          <w:bCs/>
        </w:rPr>
        <w:t xml:space="preserve"> q = </w:t>
      </w:r>
      <w:r w:rsidR="00754FFB" w:rsidRPr="00B22DDB">
        <w:rPr>
          <w:b/>
          <w:bCs/>
        </w:rPr>
        <w:t>1,419</w:t>
      </w:r>
      <w:r w:rsidRPr="00B22DDB">
        <w:rPr>
          <w:b/>
          <w:bCs/>
        </w:rPr>
        <w:t xml:space="preserve"> dm</w:t>
      </w:r>
      <w:r w:rsidRPr="00B22DDB">
        <w:rPr>
          <w:b/>
          <w:bCs/>
          <w:vertAlign w:val="superscript"/>
        </w:rPr>
        <w:t>3</w:t>
      </w:r>
      <w:r w:rsidRPr="00B22DDB">
        <w:rPr>
          <w:b/>
          <w:bCs/>
        </w:rPr>
        <w:t>/s</w:t>
      </w:r>
      <w:r w:rsidRPr="00B22DDB">
        <w:t>.</w:t>
      </w:r>
    </w:p>
    <w:p w14:paraId="66E0A91F" w14:textId="77777777" w:rsidR="001E0B27" w:rsidRPr="00B22DDB" w:rsidRDefault="001E0B27" w:rsidP="00BB2AA1">
      <w:pPr>
        <w:pStyle w:val="11pisma"/>
      </w:pPr>
      <w:r w:rsidRPr="00B22DDB">
        <w:t>ARMATURA</w:t>
      </w:r>
    </w:p>
    <w:p w14:paraId="53C4FE40" w14:textId="64E6D060" w:rsidR="001E0B27" w:rsidRPr="00B22DDB" w:rsidRDefault="001E0B27" w:rsidP="009160F9">
      <w:pPr>
        <w:pStyle w:val="akapit"/>
        <w:spacing w:after="0" w:line="276" w:lineRule="auto"/>
      </w:pPr>
      <w:r w:rsidRPr="00B22DDB">
        <w:t>Armatura czerpalna standardowa, produkcji krajowej</w:t>
      </w:r>
      <w:r w:rsidR="000C3C04" w:rsidRPr="00B22DDB">
        <w:t xml:space="preserve">. </w:t>
      </w:r>
      <w:r w:rsidRPr="00B22DDB">
        <w:t xml:space="preserve">Instalację wykonać zgodnie z wytycznymi producenta. Projektuje się wyposażenie umywalek w stojące baterie czerpalne z wylewką </w:t>
      </w:r>
      <w:r w:rsidR="00630158" w:rsidRPr="00B22DDB">
        <w:t>długą</w:t>
      </w:r>
      <w:r w:rsidRPr="00B22DDB">
        <w:t>, zlewozmywaki w stojące baterie z wylewką</w:t>
      </w:r>
      <w:r w:rsidR="00696A48" w:rsidRPr="00B22DDB">
        <w:t xml:space="preserve"> oraz zawory ze złączką do węża DN15</w:t>
      </w:r>
      <w:r w:rsidRPr="00B22DDB">
        <w:t xml:space="preserve">. Pisuary i miski ustępowe wyposażyć w automatyczne zawory spłukujące. Przed armaturą i na każdym </w:t>
      </w:r>
      <w:r w:rsidR="00613B7C" w:rsidRPr="00B22DDB">
        <w:t>odejściu</w:t>
      </w:r>
      <w:r w:rsidRPr="00B22DDB">
        <w:t xml:space="preserve"> </w:t>
      </w:r>
      <w:r w:rsidR="00942F24">
        <w:t xml:space="preserve">z głównej instalacji </w:t>
      </w:r>
      <w:r w:rsidRPr="00B22DDB">
        <w:t>zamontować zawory odcinające</w:t>
      </w:r>
      <w:r w:rsidR="00613B7C" w:rsidRPr="00B22DDB">
        <w:t xml:space="preserve"> – wielkość zgodna ze średnicą odejścia, na którym jest montowany.</w:t>
      </w:r>
      <w:r w:rsidR="00942F24">
        <w:t xml:space="preserve"> Lokalizacja zaworów odcinających montowana na odejściach </w:t>
      </w:r>
      <w:r w:rsidR="0020484B">
        <w:t>wg dokumentacji rysunkowej</w:t>
      </w:r>
      <w:r w:rsidR="00FC41DD">
        <w:t>.</w:t>
      </w:r>
    </w:p>
    <w:p w14:paraId="6FE22A93" w14:textId="2613C47D" w:rsidR="001E0B27" w:rsidRPr="00B22DDB" w:rsidRDefault="001E0B27" w:rsidP="009160F9">
      <w:pPr>
        <w:pStyle w:val="akapit"/>
        <w:spacing w:after="0" w:line="276" w:lineRule="auto"/>
      </w:pPr>
      <w:r w:rsidRPr="00B22DDB">
        <w:t>Przy bateriach zastosować termostatyczne zawory mieszające z ograniczeniem maksymalnej temperatury do 43</w:t>
      </w:r>
      <w:r w:rsidRPr="00B22DDB">
        <w:rPr>
          <w:vertAlign w:val="superscript"/>
        </w:rPr>
        <w:t>o</w:t>
      </w:r>
      <w:r w:rsidRPr="00B22DDB">
        <w:t>C</w:t>
      </w:r>
      <w:r w:rsidR="00BE0063" w:rsidRPr="00B22DDB">
        <w:t xml:space="preserve"> i perlatory</w:t>
      </w:r>
      <w:r w:rsidR="00037CE9" w:rsidRPr="00B22DDB">
        <w:t>.</w:t>
      </w:r>
    </w:p>
    <w:p w14:paraId="64BF4464" w14:textId="48FD1ED1" w:rsidR="00B628F0" w:rsidRPr="00B22DDB" w:rsidRDefault="00B628F0" w:rsidP="00BB2AA1">
      <w:pPr>
        <w:pStyle w:val="11pisma"/>
      </w:pPr>
      <w:r w:rsidRPr="00B22DDB">
        <w:t>MATERIAŁ</w:t>
      </w:r>
    </w:p>
    <w:p w14:paraId="5FE45EC5" w14:textId="5B33FAE2" w:rsidR="00601AC5" w:rsidRPr="00B22DDB" w:rsidRDefault="00601AC5" w:rsidP="009160F9">
      <w:pPr>
        <w:pStyle w:val="akapit"/>
        <w:spacing w:after="0" w:line="276" w:lineRule="auto"/>
      </w:pPr>
      <w:r w:rsidRPr="00B22DDB">
        <w:t xml:space="preserve">Instalację wody użytkowej zaprojektowano z rur wielowarstwowych z wkładką aluminiową PE-RT/Al/PE-RT łączonych techniką zaciskową. Zaciskanie kształtek przy pomocy ręcznej lub elektrycznej zaciskarki wyposażonej w szczęki o profilu „U”, „C”, lub „TH” – </w:t>
      </w:r>
      <w:r w:rsidR="003A6F69" w:rsidRPr="00B22DDB">
        <w:t>w</w:t>
      </w:r>
      <w:r w:rsidRPr="00B22DDB">
        <w:t xml:space="preserve"> zależności od średnicy. Kształtki wyposażone są w uszczelnienia </w:t>
      </w:r>
      <w:r w:rsidR="004925BC" w:rsidRPr="00B22DDB">
        <w:br/>
      </w:r>
      <w:r w:rsidRPr="00B22DDB">
        <w:t xml:space="preserve">O-Ringowe EPDM </w:t>
      </w:r>
      <w:r w:rsidR="004F00FC" w:rsidRPr="00B22DDB">
        <w:t xml:space="preserve"> </w:t>
      </w:r>
      <w:r w:rsidRPr="00B22DDB">
        <w:t xml:space="preserve">oraz pierścienie dystansowe eliminujące wystąpienie zjawiska korozji.  Połączenia z armaturą i urządzeniami wykonać na gwint. Montaż rur zgodnie z wytycznymi producenta. </w:t>
      </w:r>
    </w:p>
    <w:p w14:paraId="061C52EF" w14:textId="25668B3A" w:rsidR="00BE7DFB" w:rsidRPr="0020484B" w:rsidRDefault="00B114B4" w:rsidP="00BB2AA1">
      <w:pPr>
        <w:pStyle w:val="11pisma"/>
      </w:pPr>
      <w:r w:rsidRPr="0020484B">
        <w:t xml:space="preserve">MONTAŻ, </w:t>
      </w:r>
      <w:r w:rsidR="00657092" w:rsidRPr="0020484B">
        <w:t>PROWADZENIE</w:t>
      </w:r>
      <w:r w:rsidR="00D809D0" w:rsidRPr="0020484B">
        <w:t xml:space="preserve"> PRZEWODÓW</w:t>
      </w:r>
    </w:p>
    <w:p w14:paraId="571489FA" w14:textId="4F367EC8" w:rsidR="00601AC5" w:rsidRPr="0020484B" w:rsidRDefault="00601AC5" w:rsidP="009160F9">
      <w:pPr>
        <w:pStyle w:val="akapit"/>
        <w:spacing w:after="0" w:line="276" w:lineRule="auto"/>
      </w:pPr>
      <w:r w:rsidRPr="0020484B">
        <w:t xml:space="preserve">Piony prowadzić w </w:t>
      </w:r>
      <w:r w:rsidR="00FC41DD" w:rsidRPr="0020484B">
        <w:t xml:space="preserve">projektowanych </w:t>
      </w:r>
      <w:r w:rsidR="00B628F0" w:rsidRPr="0020484B">
        <w:t>zabudowach</w:t>
      </w:r>
      <w:r w:rsidRPr="0020484B">
        <w:t xml:space="preserve">. Przewody poziome </w:t>
      </w:r>
      <w:r w:rsidR="00DC18F6" w:rsidRPr="0020484B">
        <w:t xml:space="preserve">na parterze </w:t>
      </w:r>
      <w:r w:rsidRPr="0020484B">
        <w:t>prowadzić pod stropem</w:t>
      </w:r>
      <w:r w:rsidR="00311E20" w:rsidRPr="0020484B">
        <w:t xml:space="preserve"> w strefie sufitu podwieszanego</w:t>
      </w:r>
      <w:r w:rsidRPr="0020484B">
        <w:t>.</w:t>
      </w:r>
      <w:r w:rsidR="00DC18F6" w:rsidRPr="0020484B">
        <w:t xml:space="preserve"> Poziomy na piętrze</w:t>
      </w:r>
      <w:r w:rsidR="00B06BD3" w:rsidRPr="0020484B">
        <w:t xml:space="preserve"> oraz podejścia do armatury</w:t>
      </w:r>
      <w:r w:rsidR="00DC18F6" w:rsidRPr="0020484B">
        <w:t xml:space="preserve"> prowadzić w </w:t>
      </w:r>
      <w:r w:rsidR="00733D9F" w:rsidRPr="0020484B">
        <w:t>bruzdach ściennych</w:t>
      </w:r>
      <w:r w:rsidR="00B06BD3" w:rsidRPr="0020484B">
        <w:t xml:space="preserve"> </w:t>
      </w:r>
      <w:r w:rsidR="005740ED">
        <w:br/>
      </w:r>
      <w:r w:rsidR="00B06BD3" w:rsidRPr="0020484B">
        <w:t>oraz</w:t>
      </w:r>
      <w:r w:rsidR="00311E20" w:rsidRPr="0020484B">
        <w:t xml:space="preserve"> w</w:t>
      </w:r>
      <w:r w:rsidR="00DD288C" w:rsidRPr="0020484B">
        <w:t xml:space="preserve">ykorzystując </w:t>
      </w:r>
      <w:r w:rsidR="00B06BD3" w:rsidRPr="0020484B">
        <w:t xml:space="preserve">projektowane </w:t>
      </w:r>
      <w:r w:rsidR="00DD288C" w:rsidRPr="0020484B">
        <w:t xml:space="preserve">zabudowy ustępów. </w:t>
      </w:r>
    </w:p>
    <w:p w14:paraId="63A8C814" w14:textId="77777777" w:rsidR="004C3B8B" w:rsidRPr="0020484B" w:rsidRDefault="00601AC5" w:rsidP="009160F9">
      <w:pPr>
        <w:pStyle w:val="akapit"/>
        <w:spacing w:after="0" w:line="276" w:lineRule="auto"/>
      </w:pPr>
      <w:r w:rsidRPr="0020484B">
        <w:t xml:space="preserve">Przewody prowadzić w sposób umożliwiający samokompensację wydłużeń termicznych. Rury mocować do stałych przegród budowlanych obejmami z wkładką gumową, która nie przenosi drgań instalacji na konstrukcję budynku. Odległość pomiędzy uchwytami nie </w:t>
      </w:r>
      <w:r w:rsidR="00E1536A" w:rsidRPr="0020484B">
        <w:t>może przekraczać</w:t>
      </w:r>
      <w:r w:rsidRPr="0020484B">
        <w:t xml:space="preserve"> 1,5m.</w:t>
      </w:r>
    </w:p>
    <w:p w14:paraId="3A3ABDBF" w14:textId="2F0D848A" w:rsidR="00944F5B" w:rsidRPr="00BE3168" w:rsidRDefault="00944F5B" w:rsidP="00BB2AA1">
      <w:pPr>
        <w:pStyle w:val="11pisma"/>
      </w:pPr>
      <w:r w:rsidRPr="00BE3168">
        <w:t>IZOLACJA</w:t>
      </w:r>
    </w:p>
    <w:p w14:paraId="3B2A4B9B" w14:textId="2D94B576" w:rsidR="00601AC5" w:rsidRPr="00BE3168" w:rsidRDefault="00601AC5" w:rsidP="009160F9">
      <w:pPr>
        <w:pStyle w:val="akapit"/>
        <w:spacing w:after="0" w:line="276" w:lineRule="auto"/>
      </w:pPr>
      <w:r w:rsidRPr="00BE3168">
        <w:t xml:space="preserve">Przewody instalacji wody zimnej, ciepłej i cyrkulacji zaizolować otuliną wykonaną z pianki polietylenowej </w:t>
      </w:r>
      <w:r w:rsidR="00944F5B" w:rsidRPr="00BE3168">
        <w:t xml:space="preserve">o grubości zgodnej z </w:t>
      </w:r>
      <w:r w:rsidR="007D7ABC" w:rsidRPr="00BE3168">
        <w:t xml:space="preserve">podaną w dokumentacji rysunkowej. </w:t>
      </w:r>
      <w:r w:rsidR="00AB11C9" w:rsidRPr="00BE3168">
        <w:t>Grubość izolacji</w:t>
      </w:r>
      <w:r w:rsidR="007D7ABC" w:rsidRPr="00BE3168">
        <w:t xml:space="preserve"> przewodów prowadzonych w przegrodach budowlanych </w:t>
      </w:r>
      <w:r w:rsidR="00AB11C9" w:rsidRPr="00BE3168">
        <w:t>zmniejsz</w:t>
      </w:r>
      <w:r w:rsidR="0041315C" w:rsidRPr="00BE3168">
        <w:t>yć</w:t>
      </w:r>
      <w:r w:rsidR="00AB11C9" w:rsidRPr="00BE3168">
        <w:t xml:space="preserve"> o połowę.</w:t>
      </w:r>
    </w:p>
    <w:p w14:paraId="038FC5C5" w14:textId="77777777" w:rsidR="001E0B27" w:rsidRPr="00BE3168" w:rsidRDefault="001E0B27" w:rsidP="00BB2AA1">
      <w:pPr>
        <w:pStyle w:val="11pisma"/>
        <w:rPr>
          <w:rStyle w:val="Odwoanieintensywne"/>
          <w:b/>
          <w:bCs w:val="0"/>
          <w:smallCaps w:val="0"/>
          <w:color w:val="auto"/>
          <w:spacing w:val="0"/>
          <w:u w:val="single"/>
        </w:rPr>
      </w:pPr>
      <w:r w:rsidRPr="00BE3168">
        <w:rPr>
          <w:rStyle w:val="Odwoanieintensywne"/>
          <w:b/>
          <w:bCs w:val="0"/>
          <w:smallCaps w:val="0"/>
          <w:color w:val="auto"/>
          <w:spacing w:val="0"/>
        </w:rPr>
        <w:lastRenderedPageBreak/>
        <w:t>PRÓBY SZCZELNOŚCI</w:t>
      </w:r>
    </w:p>
    <w:p w14:paraId="6DA44796" w14:textId="1C30F760" w:rsidR="001E0B27" w:rsidRPr="00BE3168" w:rsidRDefault="001E0B27" w:rsidP="009160F9">
      <w:pPr>
        <w:pStyle w:val="akapit"/>
        <w:spacing w:after="0" w:line="276" w:lineRule="auto"/>
      </w:pPr>
      <w:r w:rsidRPr="00BE3168">
        <w:t>Instalację należy poddać próbie szczelności na ciśnienie 1,0MPa oraz dezynfekcji.</w:t>
      </w:r>
      <w:r w:rsidR="00E94C03" w:rsidRPr="00BE3168">
        <w:t xml:space="preserve"> </w:t>
      </w:r>
      <w:r w:rsidRPr="00BE3168">
        <w:t xml:space="preserve">Próba szczelności instalacji powinna zostać wykonana zgodnie z wytycznymi zawartymi w „Warunkach technicznych wykonania i odbioru rurociągów”. Przed przystąpieniem do próby ciśnieniowej należy odłączyć wszystkie elementy i armaturę, </w:t>
      </w:r>
      <w:r w:rsidR="004925BC" w:rsidRPr="00BE3168">
        <w:br/>
      </w:r>
      <w:r w:rsidRPr="00BE3168">
        <w:t>które przy ciśnieniu wyższym od ciśnienia pracy mogłyby zakłócić próbę lub ulec uszkodzeniu.</w:t>
      </w:r>
    </w:p>
    <w:p w14:paraId="5569721B" w14:textId="6D1A10FE" w:rsidR="00AB11C9" w:rsidRPr="00BE3168" w:rsidRDefault="00AB11C9" w:rsidP="00BB2AA1">
      <w:pPr>
        <w:pStyle w:val="11pisma"/>
      </w:pPr>
      <w:r w:rsidRPr="00BE3168">
        <w:t>PRZEJŚCIA PRZECIWPOŻAROWE</w:t>
      </w:r>
    </w:p>
    <w:p w14:paraId="1C0ABF0F" w14:textId="174006EF" w:rsidR="00AB11C9" w:rsidRPr="00BE3168" w:rsidRDefault="00E40014" w:rsidP="00E94C03">
      <w:pPr>
        <w:pStyle w:val="akapit"/>
        <w:spacing w:after="0" w:line="276" w:lineRule="auto"/>
      </w:pPr>
      <w:r w:rsidRPr="00BE3168">
        <w:t xml:space="preserve">Przewody przechodzące przez odrębne strefy oddzielenia pożarowego należy zabezpieczyć </w:t>
      </w:r>
      <w:r w:rsidR="00DA1F54" w:rsidRPr="00BE3168">
        <w:t>przeciwpożarowo</w:t>
      </w:r>
      <w:r w:rsidR="00F93D6B" w:rsidRPr="00BE3168">
        <w:t xml:space="preserve"> – kołnierzem</w:t>
      </w:r>
      <w:r w:rsidR="003D6263" w:rsidRPr="00BE3168">
        <w:t>,</w:t>
      </w:r>
      <w:r w:rsidR="00F93D6B" w:rsidRPr="00BE3168">
        <w:t xml:space="preserve"> opaską</w:t>
      </w:r>
      <w:r w:rsidR="003D6263" w:rsidRPr="00BE3168">
        <w:t>,</w:t>
      </w:r>
      <w:r w:rsidR="00F93D6B" w:rsidRPr="00BE3168">
        <w:t xml:space="preserve"> zaprawą lub </w:t>
      </w:r>
      <w:r w:rsidR="00BF05D8" w:rsidRPr="00BE3168">
        <w:t>masą ogniochronną. Oddzieleni</w:t>
      </w:r>
      <w:r w:rsidR="00304B4F" w:rsidRPr="00BE3168">
        <w:t>a</w:t>
      </w:r>
      <w:r w:rsidR="00BF05D8" w:rsidRPr="00BE3168">
        <w:t xml:space="preserve"> przeciwpożarowe </w:t>
      </w:r>
      <w:r w:rsidR="00304B4F" w:rsidRPr="00BE3168">
        <w:t>zgodnie z ekspertyzą</w:t>
      </w:r>
      <w:r w:rsidR="00BE3168" w:rsidRPr="00BE3168">
        <w:t>.</w:t>
      </w:r>
    </w:p>
    <w:p w14:paraId="0953EC32" w14:textId="77777777" w:rsidR="00D2453A" w:rsidRPr="00D10287" w:rsidRDefault="00D2453A" w:rsidP="00D2453A">
      <w:pPr>
        <w:pStyle w:val="1pisma"/>
      </w:pPr>
      <w:r w:rsidRPr="00D10287">
        <w:t>INSTALACJA HYDRANTOWA</w:t>
      </w:r>
    </w:p>
    <w:p w14:paraId="7398E864" w14:textId="77777777" w:rsidR="00D2453A" w:rsidRPr="00D10287" w:rsidRDefault="00D2453A" w:rsidP="00BB2AA1">
      <w:pPr>
        <w:pStyle w:val="11pisma"/>
        <w:numPr>
          <w:ilvl w:val="0"/>
          <w:numId w:val="25"/>
        </w:numPr>
      </w:pPr>
      <w:r w:rsidRPr="00D10287">
        <w:t>DANE PODSTAWOWE</w:t>
      </w:r>
    </w:p>
    <w:p w14:paraId="4C18474D" w14:textId="19449F26" w:rsidR="00D2453A" w:rsidRPr="00D10287" w:rsidRDefault="00D2453A" w:rsidP="00D2453A">
      <w:pPr>
        <w:pStyle w:val="akapit"/>
      </w:pPr>
      <w:r w:rsidRPr="00D10287">
        <w:t xml:space="preserve">Budynek wyposażony jest w 2 hydranty </w:t>
      </w:r>
      <w:r w:rsidR="00BE3168" w:rsidRPr="00D10287">
        <w:t>pod</w:t>
      </w:r>
      <w:r w:rsidRPr="00D10287">
        <w:t xml:space="preserve">tynkowe. Woda do hydrantów doprowadzana jest z </w:t>
      </w:r>
      <w:r w:rsidR="00BE3168" w:rsidRPr="00D10287">
        <w:t>wewnętrznej instalacji</w:t>
      </w:r>
      <w:r w:rsidRPr="00D10287">
        <w:t xml:space="preserve"> wody zimnej</w:t>
      </w:r>
      <w:r w:rsidR="00BE3168" w:rsidRPr="00D10287">
        <w:t>.</w:t>
      </w:r>
      <w:r w:rsidRPr="00D10287">
        <w:t xml:space="preserve"> Istniejącą instalację należy w całości zdemontować.</w:t>
      </w:r>
    </w:p>
    <w:p w14:paraId="5A74424B" w14:textId="2B7BF0F2" w:rsidR="00D2453A" w:rsidRPr="00D10287" w:rsidRDefault="00D2453A" w:rsidP="00D2453A">
      <w:pPr>
        <w:pStyle w:val="akapit"/>
      </w:pPr>
      <w:r w:rsidRPr="00D10287">
        <w:t xml:space="preserve">Projektuje się </w:t>
      </w:r>
      <w:r w:rsidR="00BE3168" w:rsidRPr="00D10287">
        <w:t>2</w:t>
      </w:r>
      <w:r w:rsidRPr="00D10287">
        <w:t xml:space="preserve"> hydranty wewnętrzne H</w:t>
      </w:r>
      <w:r w:rsidR="00EE575E" w:rsidRPr="00D10287">
        <w:t>W</w:t>
      </w:r>
      <w:r w:rsidRPr="00D10287">
        <w:t xml:space="preserve">25 – szafka hydrantowa </w:t>
      </w:r>
      <w:r w:rsidR="00EE575E" w:rsidRPr="00D10287">
        <w:t>wnękowa</w:t>
      </w:r>
      <w:r w:rsidRPr="00D10287">
        <w:t>, zwijadło z wężem półsztywnym ø25 o długości 30mb, zawór hydrantowy ø25, prądownica ø25, gaśnica 6kg. Lokalizacja zgodnie z dokumentacją rysunkową. Oś zaworu hydrantowego na wysokości 1350mm nad posadzką.</w:t>
      </w:r>
    </w:p>
    <w:p w14:paraId="3920119C" w14:textId="25031ADC" w:rsidR="00D2453A" w:rsidRPr="00A27CE0" w:rsidRDefault="002C2EA0" w:rsidP="00D2453A">
      <w:pPr>
        <w:pStyle w:val="akapit"/>
      </w:pPr>
      <w:r w:rsidRPr="00D10287">
        <w:t xml:space="preserve">Projektuje się rozdział instalacji wody zimnej od instalacji hydrantowej. Rozdział w pomieszczeniu 0.33. Schemat </w:t>
      </w:r>
      <w:r w:rsidRPr="00A27CE0">
        <w:t xml:space="preserve">instalacji zgodny z dokumentacją rysunkową. Na instalacji </w:t>
      </w:r>
      <w:r w:rsidR="00D10287" w:rsidRPr="00A27CE0">
        <w:t>wody zimnej należy zamontować zawór pierwszeństwa.</w:t>
      </w:r>
    </w:p>
    <w:p w14:paraId="1E5069C3" w14:textId="77777777" w:rsidR="00D2453A" w:rsidRPr="00A27CE0" w:rsidRDefault="00D2453A" w:rsidP="00BB2AA1">
      <w:pPr>
        <w:pStyle w:val="11pisma"/>
      </w:pPr>
      <w:r w:rsidRPr="00A27CE0">
        <w:t>MATERIAŁ</w:t>
      </w:r>
    </w:p>
    <w:p w14:paraId="0DF61A63" w14:textId="3E606348" w:rsidR="00D2453A" w:rsidRPr="00AC1DEB" w:rsidRDefault="00D2453A" w:rsidP="00D2453A">
      <w:pPr>
        <w:pStyle w:val="akapit"/>
      </w:pPr>
      <w:r w:rsidRPr="00A27CE0">
        <w:t xml:space="preserve">Instalację </w:t>
      </w:r>
      <w:r w:rsidR="00A27CE0" w:rsidRPr="00A27CE0">
        <w:t xml:space="preserve">hydrantową zaprojektowano </w:t>
      </w:r>
      <w:r w:rsidRPr="00A27CE0">
        <w:t xml:space="preserve">z rur ze stali podwójnie ocynkowanej, łączonych poprzez zaprasowanie złączek. Kształtki standardowo wyposażone są w O-Ringi o maksymalnym ciśnieniu pracy 16 bar </w:t>
      </w:r>
      <w:r w:rsidR="00CB1700">
        <w:br/>
      </w:r>
      <w:r w:rsidRPr="00A27CE0">
        <w:t xml:space="preserve">oraz temperaturze pracy od -35°C do 135°C. Zalecane jest stosowanie gotowych łuków 90° i 45°. Połączenia </w:t>
      </w:r>
      <w:r w:rsidR="00CB1700">
        <w:br/>
      </w:r>
      <w:r w:rsidRPr="00A27CE0">
        <w:t xml:space="preserve">z urządzeniami wykonać na gwint. Należy przestrzegać zachowania rozłączności połączeń umożliwiających </w:t>
      </w:r>
      <w:r w:rsidRPr="00AC1DEB">
        <w:t>demontaż urządzeń. Montaż rur zgodnie z wytycznymi producenta.</w:t>
      </w:r>
    </w:p>
    <w:p w14:paraId="355EF273" w14:textId="77777777" w:rsidR="00D2453A" w:rsidRPr="00AC1DEB" w:rsidRDefault="00D2453A" w:rsidP="00BB2AA1">
      <w:pPr>
        <w:pStyle w:val="11pisma"/>
      </w:pPr>
      <w:r w:rsidRPr="00AC1DEB">
        <w:t>MONTAŻ I PROWADZENIE PRZEWODÓW</w:t>
      </w:r>
    </w:p>
    <w:p w14:paraId="1687FF3F" w14:textId="68C4A788" w:rsidR="00D2453A" w:rsidRPr="00AC1DEB" w:rsidRDefault="00D2453A" w:rsidP="00D2453A">
      <w:pPr>
        <w:pStyle w:val="akapit"/>
      </w:pPr>
      <w:r w:rsidRPr="00AC1DEB">
        <w:t>Instalacja hydrantowa prowadzona wewnątrz budynku w całości po ścianach</w:t>
      </w:r>
      <w:r w:rsidR="00F66F9F" w:rsidRPr="00AC1DEB">
        <w:t>, podejścia pod hydranty w bruzdach ściennych</w:t>
      </w:r>
      <w:r w:rsidRPr="00AC1DEB">
        <w:t xml:space="preserve">. Poziomy prowadzić </w:t>
      </w:r>
      <w:r w:rsidR="00F66F9F" w:rsidRPr="00AC1DEB">
        <w:t>pod stropem w strefie sufitu podwieszanego</w:t>
      </w:r>
      <w:r w:rsidRPr="00AC1DEB">
        <w:t xml:space="preserve">. </w:t>
      </w:r>
    </w:p>
    <w:p w14:paraId="13D5D47A" w14:textId="77777777" w:rsidR="00D2453A" w:rsidRPr="00AC1DEB" w:rsidRDefault="00D2453A" w:rsidP="00D2453A">
      <w:pPr>
        <w:pStyle w:val="akapit"/>
      </w:pPr>
      <w:r w:rsidRPr="00AC1DEB">
        <w:t>Przewody prowadzić w sposób umożliwiający samokompensację wydłużeń termicznych. Rury mocować do stałych przegród budowlanych obejmami z wkładką gumową, która nie przenosi drgań instalacji na konstrukcję budynku. Odległość pomiędzy uchwytami nie może przekraczać 1,5m.</w:t>
      </w:r>
    </w:p>
    <w:p w14:paraId="193E4ABC" w14:textId="77777777" w:rsidR="002178D5" w:rsidRDefault="002178D5" w:rsidP="002178D5">
      <w:pPr>
        <w:pStyle w:val="11pisma"/>
      </w:pPr>
      <w:r>
        <w:t>IZOLACJA</w:t>
      </w:r>
    </w:p>
    <w:p w14:paraId="47494EED" w14:textId="24BE3EDB" w:rsidR="002178D5" w:rsidRDefault="002178D5" w:rsidP="002178D5">
      <w:pPr>
        <w:pStyle w:val="akapit"/>
      </w:pPr>
      <w:r>
        <w:t>Przewody instalacji hydrantowej nieizolowane.</w:t>
      </w:r>
    </w:p>
    <w:p w14:paraId="0D4518AD" w14:textId="507583AC" w:rsidR="00D2453A" w:rsidRPr="008A1742" w:rsidRDefault="00D2453A" w:rsidP="00BB2AA1">
      <w:pPr>
        <w:pStyle w:val="11pisma"/>
      </w:pPr>
      <w:r w:rsidRPr="008A1742">
        <w:t>PRÓBY SZCZELNOŚCI</w:t>
      </w:r>
    </w:p>
    <w:p w14:paraId="2ED05BD9" w14:textId="1BEC8E9F" w:rsidR="00D2453A" w:rsidRPr="008A1742" w:rsidRDefault="00D2453A" w:rsidP="00D2453A">
      <w:pPr>
        <w:pStyle w:val="akapit"/>
      </w:pPr>
      <w:r w:rsidRPr="008A1742">
        <w:t xml:space="preserve">Po zmontowaniu instalacji </w:t>
      </w:r>
      <w:r w:rsidR="008A1742" w:rsidRPr="008A1742">
        <w:t>hydrantowej</w:t>
      </w:r>
      <w:r w:rsidRPr="008A1742">
        <w:t xml:space="preserve"> należy przeprowadzić próbę szczelności. Próba szczelności instalacji powinna zostać wykonana zgodnie z wytycznymi zawartymi w „Warunkach technicznych wykonania i odbioru rurociągów stalowych”. Przed przystąpieniem do próby ciśnieniowej należy odłączyć wszystkie elementy </w:t>
      </w:r>
      <w:r w:rsidRPr="008A1742">
        <w:br/>
        <w:t>i armaturę, które przy ciśnieniu wyższym od pracy mogłyby zakłócić próbę lub ulec uszkodzeniu. Odłączone elementy należy zastąpić zaślepkami. Po napełnieniu instalacji wodą należy ją dokładnie odpowietrzyć. Podczas próby szczelności wstępnej należy poddać instalację działaniu ciśnienia próbnego na ciśnienie 0,9 MPa. Instalację uważa się za szczelną jeśli manometr w ciągu 20 min nie wykazuje spadku ciśnienia. Badanie szczelności należy wykonać w temperaturze powyżej 0</w:t>
      </w:r>
      <w:r w:rsidRPr="008A1742">
        <w:rPr>
          <w:vertAlign w:val="superscript"/>
        </w:rPr>
        <w:t>O</w:t>
      </w:r>
      <w:r w:rsidRPr="008A1742">
        <w:t>C.</w:t>
      </w:r>
    </w:p>
    <w:p w14:paraId="0A6053C0" w14:textId="77777777" w:rsidR="00D2453A" w:rsidRPr="008A1742" w:rsidRDefault="00D2453A" w:rsidP="00BB2AA1">
      <w:pPr>
        <w:pStyle w:val="11pisma"/>
      </w:pPr>
      <w:r w:rsidRPr="008A1742">
        <w:t>PRZEJŚCIA PRZECIWPOŻAROWE</w:t>
      </w:r>
    </w:p>
    <w:p w14:paraId="6C30059B" w14:textId="4F615028" w:rsidR="00D2453A" w:rsidRPr="008A1742" w:rsidRDefault="00D2453A" w:rsidP="008A1742">
      <w:pPr>
        <w:pStyle w:val="akapit"/>
        <w:spacing w:after="0" w:line="276" w:lineRule="auto"/>
      </w:pPr>
      <w:bookmarkStart w:id="0" w:name="_Hlk130317389"/>
      <w:r w:rsidRPr="008A1742">
        <w:t>Przewody przechodzące przez odrębne strefy oddzielenia pożarowego należy zabezpieczyć przeciwpożarowo – kołnierzem, opaską, zaprawą lub masą ogniochronną.</w:t>
      </w:r>
      <w:bookmarkEnd w:id="0"/>
      <w:r w:rsidR="008A1742" w:rsidRPr="008A1742">
        <w:t xml:space="preserve"> Oddzielenia przeciwpożarowe zgodnie z ekspertyzą</w:t>
      </w:r>
      <w:r w:rsidRPr="008A1742">
        <w:t>.</w:t>
      </w:r>
    </w:p>
    <w:p w14:paraId="525495B6" w14:textId="7C8F7DD1" w:rsidR="00E92442" w:rsidRPr="00012EA0" w:rsidRDefault="00E92442" w:rsidP="00670D1A">
      <w:pPr>
        <w:pStyle w:val="1pisma"/>
      </w:pPr>
      <w:r w:rsidRPr="00012EA0">
        <w:t>INSTALACJA KANALIZACYJNA</w:t>
      </w:r>
    </w:p>
    <w:p w14:paraId="684DD501" w14:textId="3A0DFE02" w:rsidR="00E92442" w:rsidRPr="00012EA0" w:rsidRDefault="00E92442" w:rsidP="00BB2AA1">
      <w:pPr>
        <w:pStyle w:val="11pisma"/>
        <w:numPr>
          <w:ilvl w:val="0"/>
          <w:numId w:val="15"/>
        </w:numPr>
      </w:pPr>
      <w:r w:rsidRPr="00012EA0">
        <w:t>DANE PODSTAWOWE</w:t>
      </w:r>
    </w:p>
    <w:p w14:paraId="7309BAC7" w14:textId="72ECF649" w:rsidR="00860013" w:rsidRDefault="00046989" w:rsidP="00E94C03">
      <w:pPr>
        <w:pStyle w:val="akapit"/>
        <w:spacing w:after="0" w:line="276" w:lineRule="auto"/>
        <w:rPr>
          <w:szCs w:val="24"/>
        </w:rPr>
      </w:pPr>
      <w:r w:rsidRPr="00012EA0">
        <w:rPr>
          <w:szCs w:val="24"/>
        </w:rPr>
        <w:t xml:space="preserve">W budynku objętym opracowaniem istnieje </w:t>
      </w:r>
      <w:r w:rsidR="004E1BAD" w:rsidRPr="00012EA0">
        <w:rPr>
          <w:szCs w:val="24"/>
        </w:rPr>
        <w:t xml:space="preserve">grawitacyjna instalacja </w:t>
      </w:r>
      <w:r w:rsidRPr="00012EA0">
        <w:rPr>
          <w:szCs w:val="24"/>
        </w:rPr>
        <w:t>kanalizacj</w:t>
      </w:r>
      <w:r w:rsidR="004E1BAD" w:rsidRPr="00012EA0">
        <w:rPr>
          <w:szCs w:val="24"/>
        </w:rPr>
        <w:t>i</w:t>
      </w:r>
      <w:r w:rsidRPr="00012EA0">
        <w:rPr>
          <w:szCs w:val="24"/>
        </w:rPr>
        <w:t xml:space="preserve"> sanitarn</w:t>
      </w:r>
      <w:r w:rsidR="004E1BAD" w:rsidRPr="00012EA0">
        <w:rPr>
          <w:szCs w:val="24"/>
        </w:rPr>
        <w:t>ej</w:t>
      </w:r>
      <w:r w:rsidRPr="00012EA0">
        <w:rPr>
          <w:szCs w:val="24"/>
        </w:rPr>
        <w:t>.</w:t>
      </w:r>
      <w:r w:rsidR="00B04A56" w:rsidRPr="00012EA0">
        <w:rPr>
          <w:szCs w:val="24"/>
        </w:rPr>
        <w:t xml:space="preserve"> </w:t>
      </w:r>
      <w:r w:rsidR="00CC1992" w:rsidRPr="00012EA0">
        <w:rPr>
          <w:szCs w:val="24"/>
        </w:rPr>
        <w:t>Instalację należy zdemontować  w pomieszczeniach objętych opracowaniem. Instalację w pomieszczeniach 0.12 i 0.14 włączyć</w:t>
      </w:r>
      <w:r w:rsidR="00CB1700">
        <w:rPr>
          <w:szCs w:val="24"/>
        </w:rPr>
        <w:br/>
      </w:r>
      <w:r w:rsidR="00CC1992" w:rsidRPr="00012EA0">
        <w:rPr>
          <w:szCs w:val="24"/>
        </w:rPr>
        <w:t xml:space="preserve"> do nowoprojektowanej instalacji. </w:t>
      </w:r>
      <w:r w:rsidR="007D54E8">
        <w:rPr>
          <w:szCs w:val="24"/>
        </w:rPr>
        <w:t xml:space="preserve">Odcinek instalacji kanalizacji sanitarnej prowadzony na zewnątrz od budynku </w:t>
      </w:r>
      <w:r w:rsidR="00CB1700">
        <w:rPr>
          <w:szCs w:val="24"/>
        </w:rPr>
        <w:br/>
      </w:r>
      <w:r w:rsidR="007D54E8">
        <w:rPr>
          <w:szCs w:val="24"/>
        </w:rPr>
        <w:t xml:space="preserve">do studzienki należy wymienić. Trasa </w:t>
      </w:r>
      <w:r w:rsidR="00BB2AA1">
        <w:rPr>
          <w:szCs w:val="24"/>
        </w:rPr>
        <w:t>i średnica rur pozostaje bez zmian.</w:t>
      </w:r>
    </w:p>
    <w:p w14:paraId="45D66227" w14:textId="38D25932" w:rsidR="00E92442" w:rsidRPr="00012EA0" w:rsidRDefault="00015330" w:rsidP="00E94C03">
      <w:pPr>
        <w:pStyle w:val="akapit"/>
        <w:spacing w:after="0" w:line="276" w:lineRule="auto"/>
        <w:rPr>
          <w:szCs w:val="24"/>
        </w:rPr>
      </w:pPr>
      <w:r w:rsidRPr="00012EA0">
        <w:rPr>
          <w:szCs w:val="24"/>
        </w:rPr>
        <w:lastRenderedPageBreak/>
        <w:t xml:space="preserve">Do kanalizacji </w:t>
      </w:r>
      <w:r w:rsidR="002B4073" w:rsidRPr="00012EA0">
        <w:rPr>
          <w:szCs w:val="24"/>
        </w:rPr>
        <w:t>wp</w:t>
      </w:r>
      <w:r w:rsidR="00656371" w:rsidRPr="00012EA0">
        <w:rPr>
          <w:szCs w:val="24"/>
        </w:rPr>
        <w:t>ięte zostaną projektowane przybory sanitarne</w:t>
      </w:r>
      <w:r w:rsidR="00432661" w:rsidRPr="00012EA0">
        <w:rPr>
          <w:szCs w:val="24"/>
        </w:rPr>
        <w:t xml:space="preserve"> oraz</w:t>
      </w:r>
      <w:r w:rsidR="00656371" w:rsidRPr="00012EA0">
        <w:rPr>
          <w:szCs w:val="24"/>
        </w:rPr>
        <w:t xml:space="preserve"> klimatyzatory </w:t>
      </w:r>
      <w:r w:rsidR="00432661" w:rsidRPr="00012EA0">
        <w:rPr>
          <w:szCs w:val="24"/>
        </w:rPr>
        <w:t>ścienne</w:t>
      </w:r>
      <w:r w:rsidR="002016CB" w:rsidRPr="00012EA0">
        <w:rPr>
          <w:szCs w:val="24"/>
        </w:rPr>
        <w:t>.</w:t>
      </w:r>
      <w:r w:rsidR="00656371" w:rsidRPr="00012EA0">
        <w:rPr>
          <w:szCs w:val="24"/>
        </w:rPr>
        <w:t xml:space="preserve">  </w:t>
      </w:r>
      <w:r w:rsidR="00DF03DB" w:rsidRPr="00012EA0">
        <w:rPr>
          <w:szCs w:val="24"/>
        </w:rPr>
        <w:t>Na pionach zamontować czyszczak</w:t>
      </w:r>
      <w:r w:rsidR="004E3A6B" w:rsidRPr="00012EA0">
        <w:rPr>
          <w:szCs w:val="24"/>
        </w:rPr>
        <w:t>i</w:t>
      </w:r>
      <w:r w:rsidR="00DF03DB" w:rsidRPr="00012EA0">
        <w:rPr>
          <w:szCs w:val="24"/>
        </w:rPr>
        <w:t xml:space="preserve"> kanalizacyjn</w:t>
      </w:r>
      <w:r w:rsidR="004E3A6B" w:rsidRPr="00012EA0">
        <w:rPr>
          <w:szCs w:val="24"/>
        </w:rPr>
        <w:t>e</w:t>
      </w:r>
      <w:r w:rsidR="00DF03DB" w:rsidRPr="00012EA0">
        <w:rPr>
          <w:szCs w:val="24"/>
        </w:rPr>
        <w:t xml:space="preserve"> zgodnie z dokumentacją graficzną. </w:t>
      </w:r>
      <w:r w:rsidR="001B6EE6" w:rsidRPr="00012EA0">
        <w:rPr>
          <w:szCs w:val="24"/>
        </w:rPr>
        <w:t xml:space="preserve">Wpusty podłogowe DN50 projektuje </w:t>
      </w:r>
      <w:r w:rsidR="00CB1700">
        <w:rPr>
          <w:szCs w:val="24"/>
        </w:rPr>
        <w:br/>
      </w:r>
      <w:r w:rsidR="001B6EE6" w:rsidRPr="00012EA0">
        <w:rPr>
          <w:szCs w:val="24"/>
        </w:rPr>
        <w:t xml:space="preserve">się jako </w:t>
      </w:r>
      <w:r w:rsidR="005C7F0B" w:rsidRPr="00012EA0">
        <w:rPr>
          <w:szCs w:val="24"/>
        </w:rPr>
        <w:t>zasyfonowanie, ruszt stalowy</w:t>
      </w:r>
      <w:r w:rsidR="00DC0798" w:rsidRPr="00012EA0">
        <w:rPr>
          <w:szCs w:val="24"/>
        </w:rPr>
        <w:t>. P</w:t>
      </w:r>
      <w:r w:rsidR="00734CD8" w:rsidRPr="00012EA0">
        <w:rPr>
          <w:szCs w:val="24"/>
        </w:rPr>
        <w:t>ralkę i brodzik włączyć do instalacji poprzez zasyfonowanie</w:t>
      </w:r>
      <w:r w:rsidR="001B6EE6" w:rsidRPr="00012EA0">
        <w:rPr>
          <w:szCs w:val="24"/>
        </w:rPr>
        <w:t>.</w:t>
      </w:r>
      <w:r w:rsidR="00ED487A" w:rsidRPr="00012EA0">
        <w:rPr>
          <w:szCs w:val="24"/>
        </w:rPr>
        <w:t xml:space="preserve"> </w:t>
      </w:r>
      <w:r w:rsidR="00CB1700">
        <w:rPr>
          <w:szCs w:val="24"/>
        </w:rPr>
        <w:br/>
      </w:r>
      <w:r w:rsidR="00ED487A" w:rsidRPr="00012EA0">
        <w:rPr>
          <w:szCs w:val="24"/>
        </w:rPr>
        <w:t xml:space="preserve">Przy </w:t>
      </w:r>
      <w:r w:rsidR="003C2081" w:rsidRPr="00012EA0">
        <w:rPr>
          <w:szCs w:val="24"/>
        </w:rPr>
        <w:t xml:space="preserve">wskazanych na dokumentacji rysunkowej </w:t>
      </w:r>
      <w:r w:rsidR="00ED487A" w:rsidRPr="00012EA0">
        <w:rPr>
          <w:szCs w:val="24"/>
        </w:rPr>
        <w:t xml:space="preserve">klimatyzatorach zamontować </w:t>
      </w:r>
      <w:r w:rsidR="0067057E" w:rsidRPr="00012EA0">
        <w:rPr>
          <w:szCs w:val="24"/>
        </w:rPr>
        <w:t xml:space="preserve">podtynkowe kulowe syfony skroplin lub </w:t>
      </w:r>
      <w:r w:rsidR="003C2081" w:rsidRPr="00012EA0">
        <w:rPr>
          <w:szCs w:val="24"/>
        </w:rPr>
        <w:t xml:space="preserve">pompki skroplin </w:t>
      </w:r>
      <w:r w:rsidR="0067057E" w:rsidRPr="00012EA0">
        <w:rPr>
          <w:szCs w:val="24"/>
        </w:rPr>
        <w:t>i</w:t>
      </w:r>
      <w:r w:rsidR="003C2081" w:rsidRPr="00012EA0">
        <w:rPr>
          <w:szCs w:val="24"/>
        </w:rPr>
        <w:t xml:space="preserve"> </w:t>
      </w:r>
      <w:r w:rsidR="00ED487A" w:rsidRPr="00012EA0">
        <w:rPr>
          <w:szCs w:val="24"/>
        </w:rPr>
        <w:t>kulow</w:t>
      </w:r>
      <w:r w:rsidR="00832CB2" w:rsidRPr="00012EA0">
        <w:rPr>
          <w:szCs w:val="24"/>
        </w:rPr>
        <w:t>e</w:t>
      </w:r>
      <w:r w:rsidR="00ED487A" w:rsidRPr="00012EA0">
        <w:rPr>
          <w:szCs w:val="24"/>
        </w:rPr>
        <w:t xml:space="preserve"> syfon</w:t>
      </w:r>
      <w:r w:rsidR="00832CB2" w:rsidRPr="00012EA0">
        <w:rPr>
          <w:szCs w:val="24"/>
        </w:rPr>
        <w:t>y</w:t>
      </w:r>
      <w:r w:rsidR="00ED487A" w:rsidRPr="00012EA0">
        <w:rPr>
          <w:szCs w:val="24"/>
        </w:rPr>
        <w:t xml:space="preserve"> skroplin</w:t>
      </w:r>
      <w:r w:rsidR="007A5CDF" w:rsidRPr="00012EA0">
        <w:rPr>
          <w:szCs w:val="24"/>
        </w:rPr>
        <w:t>.</w:t>
      </w:r>
      <w:r w:rsidR="00212C00">
        <w:rPr>
          <w:szCs w:val="24"/>
        </w:rPr>
        <w:t xml:space="preserve"> Piony </w:t>
      </w:r>
      <w:r w:rsidR="00FB0476">
        <w:rPr>
          <w:szCs w:val="24"/>
        </w:rPr>
        <w:t xml:space="preserve">wyprowadzane ponad dach </w:t>
      </w:r>
      <w:r w:rsidR="00212C00">
        <w:rPr>
          <w:szCs w:val="24"/>
        </w:rPr>
        <w:t>zakończyć</w:t>
      </w:r>
      <w:r w:rsidR="00FB0476">
        <w:rPr>
          <w:szCs w:val="24"/>
        </w:rPr>
        <w:t xml:space="preserve"> </w:t>
      </w:r>
      <w:r w:rsidR="00212C00">
        <w:rPr>
          <w:szCs w:val="24"/>
        </w:rPr>
        <w:t>systemowymi wywiewkami</w:t>
      </w:r>
      <w:r w:rsidR="00FB0476">
        <w:rPr>
          <w:szCs w:val="24"/>
        </w:rPr>
        <w:t>.</w:t>
      </w:r>
    </w:p>
    <w:p w14:paraId="53644BE3" w14:textId="77777777" w:rsidR="002934CA" w:rsidRPr="00012EA0" w:rsidRDefault="002934CA" w:rsidP="00E94C03">
      <w:pPr>
        <w:pStyle w:val="akapit"/>
        <w:spacing w:after="0" w:line="276" w:lineRule="auto"/>
      </w:pPr>
      <w:r w:rsidRPr="00012EA0">
        <w:t>Obliczeń dokonano na podstawie rozmieszczenia pomieszczeń oraz lokalizacji przyborów według dołączonego projektu. Wszelkie zmiany przed montażem należy konsultować z projektantem.</w:t>
      </w:r>
    </w:p>
    <w:tbl>
      <w:tblPr>
        <w:tblStyle w:val="Tabela-Siatka"/>
        <w:tblW w:w="0" w:type="auto"/>
        <w:tblLook w:val="04A0" w:firstRow="1" w:lastRow="0" w:firstColumn="1" w:lastColumn="0" w:noHBand="0" w:noVBand="1"/>
      </w:tblPr>
      <w:tblGrid>
        <w:gridCol w:w="3964"/>
        <w:gridCol w:w="1560"/>
      </w:tblGrid>
      <w:tr w:rsidR="0055627D" w:rsidRPr="00012EA0" w14:paraId="280D949C" w14:textId="77777777" w:rsidTr="00704130">
        <w:tc>
          <w:tcPr>
            <w:tcW w:w="5524" w:type="dxa"/>
            <w:gridSpan w:val="2"/>
          </w:tcPr>
          <w:p w14:paraId="33BE569D" w14:textId="54D424D5" w:rsidR="0055627D" w:rsidRPr="00012EA0" w:rsidRDefault="0055627D" w:rsidP="00704130">
            <w:pPr>
              <w:pStyle w:val="akapit"/>
              <w:spacing w:after="0" w:line="276" w:lineRule="auto"/>
              <w:rPr>
                <w:rFonts w:cstheme="minorHAnsi"/>
                <w:sz w:val="20"/>
                <w:szCs w:val="20"/>
              </w:rPr>
            </w:pPr>
            <w:r w:rsidRPr="00012EA0">
              <w:rPr>
                <w:rFonts w:cstheme="minorHAnsi"/>
                <w:sz w:val="20"/>
                <w:szCs w:val="20"/>
              </w:rPr>
              <w:t xml:space="preserve">Obliczeniowy przepływ sekundowy </w:t>
            </w:r>
            <w:r w:rsidR="00296F1C" w:rsidRPr="00012EA0">
              <w:rPr>
                <w:rFonts w:cstheme="minorHAnsi"/>
                <w:sz w:val="20"/>
                <w:szCs w:val="20"/>
              </w:rPr>
              <w:t>ścieków</w:t>
            </w:r>
          </w:p>
        </w:tc>
      </w:tr>
      <w:tr w:rsidR="0055627D" w:rsidRPr="00012EA0" w14:paraId="71596A32" w14:textId="77777777" w:rsidTr="00704130">
        <w:tc>
          <w:tcPr>
            <w:tcW w:w="3964" w:type="dxa"/>
          </w:tcPr>
          <w:p w14:paraId="2C0AFAC4" w14:textId="77777777" w:rsidR="0055627D" w:rsidRPr="00012EA0" w:rsidRDefault="0055627D" w:rsidP="00704130">
            <w:pPr>
              <w:pStyle w:val="akapit"/>
              <w:spacing w:after="0" w:line="276" w:lineRule="auto"/>
              <w:rPr>
                <w:rFonts w:cstheme="minorHAnsi"/>
                <w:sz w:val="20"/>
                <w:szCs w:val="20"/>
              </w:rPr>
            </w:pPr>
            <w:r w:rsidRPr="00012EA0">
              <w:rPr>
                <w:rFonts w:cstheme="minorHAnsi"/>
                <w:sz w:val="20"/>
                <w:szCs w:val="20"/>
              </w:rPr>
              <w:t>Umywalka</w:t>
            </w:r>
          </w:p>
        </w:tc>
        <w:tc>
          <w:tcPr>
            <w:tcW w:w="1560" w:type="dxa"/>
          </w:tcPr>
          <w:p w14:paraId="3C42FFBB" w14:textId="21E5127B" w:rsidR="0055627D" w:rsidRPr="00012EA0" w:rsidRDefault="00F47C70" w:rsidP="00704130">
            <w:pPr>
              <w:pStyle w:val="akapit"/>
              <w:spacing w:after="0" w:line="276" w:lineRule="auto"/>
              <w:rPr>
                <w:rFonts w:cstheme="minorHAnsi"/>
                <w:sz w:val="20"/>
                <w:szCs w:val="20"/>
              </w:rPr>
            </w:pPr>
            <w:r w:rsidRPr="00012EA0">
              <w:rPr>
                <w:rFonts w:cstheme="minorHAnsi"/>
                <w:sz w:val="20"/>
                <w:szCs w:val="20"/>
              </w:rPr>
              <w:t>9</w:t>
            </w:r>
            <w:r w:rsidR="0055627D" w:rsidRPr="00012EA0">
              <w:rPr>
                <w:rFonts w:cstheme="minorHAnsi"/>
                <w:sz w:val="20"/>
                <w:szCs w:val="20"/>
              </w:rPr>
              <w:t xml:space="preserve"> szt.</w:t>
            </w:r>
          </w:p>
        </w:tc>
      </w:tr>
      <w:tr w:rsidR="0055627D" w:rsidRPr="00012EA0" w14:paraId="528876B3" w14:textId="77777777" w:rsidTr="00704130">
        <w:tc>
          <w:tcPr>
            <w:tcW w:w="3964" w:type="dxa"/>
          </w:tcPr>
          <w:p w14:paraId="0E4BE206" w14:textId="77777777" w:rsidR="0055627D" w:rsidRPr="00012EA0" w:rsidRDefault="0055627D" w:rsidP="00704130">
            <w:pPr>
              <w:pStyle w:val="akapit"/>
              <w:spacing w:after="0" w:line="276" w:lineRule="auto"/>
              <w:rPr>
                <w:rFonts w:cstheme="minorHAnsi"/>
                <w:sz w:val="20"/>
                <w:szCs w:val="20"/>
              </w:rPr>
            </w:pPr>
            <w:r w:rsidRPr="00012EA0">
              <w:rPr>
                <w:rFonts w:cstheme="minorHAnsi"/>
                <w:sz w:val="20"/>
                <w:szCs w:val="20"/>
              </w:rPr>
              <w:t>Zlewozmywak</w:t>
            </w:r>
          </w:p>
        </w:tc>
        <w:tc>
          <w:tcPr>
            <w:tcW w:w="1560" w:type="dxa"/>
          </w:tcPr>
          <w:p w14:paraId="102ABC5A" w14:textId="4219DE73" w:rsidR="0055627D" w:rsidRPr="00012EA0" w:rsidRDefault="00F47C70" w:rsidP="00704130">
            <w:pPr>
              <w:pStyle w:val="akapit"/>
              <w:spacing w:after="0" w:line="276" w:lineRule="auto"/>
              <w:rPr>
                <w:rFonts w:cstheme="minorHAnsi"/>
                <w:sz w:val="20"/>
                <w:szCs w:val="20"/>
              </w:rPr>
            </w:pPr>
            <w:r w:rsidRPr="00012EA0">
              <w:rPr>
                <w:rFonts w:cstheme="minorHAnsi"/>
                <w:sz w:val="20"/>
                <w:szCs w:val="20"/>
              </w:rPr>
              <w:t>4</w:t>
            </w:r>
            <w:r w:rsidR="0055627D" w:rsidRPr="00012EA0">
              <w:rPr>
                <w:rFonts w:cstheme="minorHAnsi"/>
                <w:sz w:val="20"/>
                <w:szCs w:val="20"/>
              </w:rPr>
              <w:t xml:space="preserve"> szt.</w:t>
            </w:r>
          </w:p>
        </w:tc>
      </w:tr>
      <w:tr w:rsidR="0055627D" w:rsidRPr="00012EA0" w14:paraId="08428729" w14:textId="77777777" w:rsidTr="00704130">
        <w:tc>
          <w:tcPr>
            <w:tcW w:w="3964" w:type="dxa"/>
          </w:tcPr>
          <w:p w14:paraId="4359F8C2" w14:textId="77777777" w:rsidR="0055627D" w:rsidRPr="00012EA0" w:rsidRDefault="0055627D" w:rsidP="00704130">
            <w:pPr>
              <w:pStyle w:val="akapit"/>
              <w:spacing w:after="0" w:line="276" w:lineRule="auto"/>
              <w:rPr>
                <w:rFonts w:cstheme="minorHAnsi"/>
                <w:sz w:val="20"/>
                <w:szCs w:val="20"/>
              </w:rPr>
            </w:pPr>
            <w:r w:rsidRPr="00012EA0">
              <w:rPr>
                <w:rFonts w:cstheme="minorHAnsi"/>
                <w:sz w:val="20"/>
                <w:szCs w:val="20"/>
              </w:rPr>
              <w:t>Miska ustępowa</w:t>
            </w:r>
          </w:p>
        </w:tc>
        <w:tc>
          <w:tcPr>
            <w:tcW w:w="1560" w:type="dxa"/>
          </w:tcPr>
          <w:p w14:paraId="6DA90570" w14:textId="6FD1FC2C" w:rsidR="0055627D" w:rsidRPr="00012EA0" w:rsidRDefault="006462C4" w:rsidP="00704130">
            <w:pPr>
              <w:pStyle w:val="akapit"/>
              <w:spacing w:after="0" w:line="276" w:lineRule="auto"/>
              <w:rPr>
                <w:rFonts w:cstheme="minorHAnsi"/>
                <w:sz w:val="20"/>
                <w:szCs w:val="20"/>
              </w:rPr>
            </w:pPr>
            <w:r w:rsidRPr="00012EA0">
              <w:rPr>
                <w:rFonts w:cstheme="minorHAnsi"/>
                <w:sz w:val="20"/>
                <w:szCs w:val="20"/>
              </w:rPr>
              <w:t>7</w:t>
            </w:r>
            <w:r w:rsidR="0055627D" w:rsidRPr="00012EA0">
              <w:rPr>
                <w:rFonts w:cstheme="minorHAnsi"/>
                <w:sz w:val="20"/>
                <w:szCs w:val="20"/>
              </w:rPr>
              <w:t xml:space="preserve"> szt.</w:t>
            </w:r>
          </w:p>
        </w:tc>
      </w:tr>
      <w:tr w:rsidR="0055627D" w:rsidRPr="00012EA0" w14:paraId="44607441" w14:textId="77777777" w:rsidTr="00704130">
        <w:tc>
          <w:tcPr>
            <w:tcW w:w="3964" w:type="dxa"/>
          </w:tcPr>
          <w:p w14:paraId="7B47F1E7" w14:textId="77777777" w:rsidR="0055627D" w:rsidRPr="00012EA0" w:rsidRDefault="0055627D" w:rsidP="00704130">
            <w:pPr>
              <w:pStyle w:val="akapit"/>
              <w:spacing w:after="0" w:line="276" w:lineRule="auto"/>
              <w:rPr>
                <w:rFonts w:cstheme="minorHAnsi"/>
                <w:sz w:val="20"/>
                <w:szCs w:val="20"/>
              </w:rPr>
            </w:pPr>
            <w:r w:rsidRPr="00012EA0">
              <w:rPr>
                <w:rFonts w:cstheme="minorHAnsi"/>
                <w:sz w:val="20"/>
                <w:szCs w:val="20"/>
              </w:rPr>
              <w:t>Pisuar</w:t>
            </w:r>
          </w:p>
        </w:tc>
        <w:tc>
          <w:tcPr>
            <w:tcW w:w="1560" w:type="dxa"/>
          </w:tcPr>
          <w:p w14:paraId="12182C19" w14:textId="2DF8566E" w:rsidR="0055627D" w:rsidRPr="00012EA0" w:rsidRDefault="006462C4" w:rsidP="00704130">
            <w:pPr>
              <w:pStyle w:val="akapit"/>
              <w:spacing w:after="0" w:line="276" w:lineRule="auto"/>
              <w:rPr>
                <w:rFonts w:cstheme="minorHAnsi"/>
                <w:sz w:val="20"/>
                <w:szCs w:val="20"/>
              </w:rPr>
            </w:pPr>
            <w:r w:rsidRPr="00012EA0">
              <w:rPr>
                <w:rFonts w:cstheme="minorHAnsi"/>
                <w:sz w:val="20"/>
                <w:szCs w:val="20"/>
              </w:rPr>
              <w:t>4</w:t>
            </w:r>
            <w:r w:rsidR="0055627D" w:rsidRPr="00012EA0">
              <w:rPr>
                <w:rFonts w:cstheme="minorHAnsi"/>
                <w:sz w:val="20"/>
                <w:szCs w:val="20"/>
              </w:rPr>
              <w:t xml:space="preserve"> szt.</w:t>
            </w:r>
          </w:p>
        </w:tc>
      </w:tr>
      <w:tr w:rsidR="006462C4" w:rsidRPr="00012EA0" w14:paraId="2C7462B6" w14:textId="77777777" w:rsidTr="00704130">
        <w:tc>
          <w:tcPr>
            <w:tcW w:w="3964" w:type="dxa"/>
          </w:tcPr>
          <w:p w14:paraId="253ECD23" w14:textId="6ACADADB" w:rsidR="006462C4" w:rsidRPr="00012EA0" w:rsidRDefault="006462C4" w:rsidP="00704130">
            <w:pPr>
              <w:pStyle w:val="akapit"/>
              <w:spacing w:after="0" w:line="276" w:lineRule="auto"/>
              <w:rPr>
                <w:rFonts w:cstheme="minorHAnsi"/>
                <w:sz w:val="20"/>
                <w:szCs w:val="20"/>
              </w:rPr>
            </w:pPr>
            <w:r w:rsidRPr="00012EA0">
              <w:rPr>
                <w:rFonts w:cstheme="minorHAnsi"/>
                <w:sz w:val="20"/>
                <w:szCs w:val="20"/>
              </w:rPr>
              <w:t>Pralka</w:t>
            </w:r>
          </w:p>
        </w:tc>
        <w:tc>
          <w:tcPr>
            <w:tcW w:w="1560" w:type="dxa"/>
          </w:tcPr>
          <w:p w14:paraId="75508111" w14:textId="17351FFD" w:rsidR="006462C4" w:rsidRPr="00012EA0" w:rsidRDefault="006462C4" w:rsidP="00704130">
            <w:pPr>
              <w:pStyle w:val="akapit"/>
              <w:spacing w:after="0" w:line="276" w:lineRule="auto"/>
              <w:rPr>
                <w:rFonts w:cstheme="minorHAnsi"/>
                <w:sz w:val="20"/>
                <w:szCs w:val="20"/>
              </w:rPr>
            </w:pPr>
            <w:r w:rsidRPr="00012EA0">
              <w:rPr>
                <w:rFonts w:cstheme="minorHAnsi"/>
                <w:sz w:val="20"/>
                <w:szCs w:val="20"/>
              </w:rPr>
              <w:t>1 szt.</w:t>
            </w:r>
          </w:p>
        </w:tc>
      </w:tr>
      <w:tr w:rsidR="006462C4" w:rsidRPr="00012EA0" w14:paraId="38953186" w14:textId="77777777" w:rsidTr="00704130">
        <w:tc>
          <w:tcPr>
            <w:tcW w:w="3964" w:type="dxa"/>
          </w:tcPr>
          <w:p w14:paraId="07330A5E" w14:textId="547F04DA" w:rsidR="006462C4" w:rsidRPr="00012EA0" w:rsidRDefault="00A05EA8" w:rsidP="00704130">
            <w:pPr>
              <w:pStyle w:val="akapit"/>
              <w:spacing w:after="0" w:line="276" w:lineRule="auto"/>
              <w:rPr>
                <w:rFonts w:cstheme="minorHAnsi"/>
                <w:sz w:val="20"/>
                <w:szCs w:val="20"/>
              </w:rPr>
            </w:pPr>
            <w:r w:rsidRPr="00012EA0">
              <w:rPr>
                <w:rFonts w:cstheme="minorHAnsi"/>
                <w:sz w:val="20"/>
                <w:szCs w:val="20"/>
              </w:rPr>
              <w:t>Brodzik</w:t>
            </w:r>
          </w:p>
        </w:tc>
        <w:tc>
          <w:tcPr>
            <w:tcW w:w="1560" w:type="dxa"/>
          </w:tcPr>
          <w:p w14:paraId="4C2167BA" w14:textId="31FBC340" w:rsidR="006462C4" w:rsidRPr="00012EA0" w:rsidRDefault="00A05EA8" w:rsidP="00704130">
            <w:pPr>
              <w:pStyle w:val="akapit"/>
              <w:spacing w:after="0" w:line="276" w:lineRule="auto"/>
              <w:rPr>
                <w:rFonts w:cstheme="minorHAnsi"/>
                <w:sz w:val="20"/>
                <w:szCs w:val="20"/>
              </w:rPr>
            </w:pPr>
            <w:r w:rsidRPr="00012EA0">
              <w:rPr>
                <w:rFonts w:cstheme="minorHAnsi"/>
                <w:sz w:val="20"/>
                <w:szCs w:val="20"/>
              </w:rPr>
              <w:t>1 szt.</w:t>
            </w:r>
          </w:p>
        </w:tc>
      </w:tr>
      <w:tr w:rsidR="00571EF6" w:rsidRPr="00012EA0" w14:paraId="33503200" w14:textId="77777777" w:rsidTr="00704130">
        <w:tc>
          <w:tcPr>
            <w:tcW w:w="3964" w:type="dxa"/>
          </w:tcPr>
          <w:p w14:paraId="728711E0" w14:textId="5098E4CB" w:rsidR="00571EF6" w:rsidRPr="00012EA0" w:rsidRDefault="00571EF6" w:rsidP="00704130">
            <w:pPr>
              <w:pStyle w:val="akapit"/>
              <w:spacing w:after="0" w:line="276" w:lineRule="auto"/>
              <w:rPr>
                <w:rFonts w:cstheme="minorHAnsi"/>
                <w:sz w:val="20"/>
                <w:szCs w:val="20"/>
              </w:rPr>
            </w:pPr>
            <w:r w:rsidRPr="00012EA0">
              <w:rPr>
                <w:rFonts w:cstheme="minorHAnsi"/>
                <w:sz w:val="20"/>
                <w:szCs w:val="20"/>
              </w:rPr>
              <w:t>Wpust podłogowy</w:t>
            </w:r>
            <w:r w:rsidR="00012EA0" w:rsidRPr="00012EA0">
              <w:rPr>
                <w:rFonts w:cstheme="minorHAnsi"/>
                <w:sz w:val="20"/>
                <w:szCs w:val="20"/>
              </w:rPr>
              <w:t xml:space="preserve"> DN50</w:t>
            </w:r>
          </w:p>
        </w:tc>
        <w:tc>
          <w:tcPr>
            <w:tcW w:w="1560" w:type="dxa"/>
          </w:tcPr>
          <w:p w14:paraId="42C5A4CD" w14:textId="5EEE8B10" w:rsidR="00571EF6" w:rsidRPr="00012EA0" w:rsidRDefault="00A05EA8" w:rsidP="00704130">
            <w:pPr>
              <w:pStyle w:val="akapit"/>
              <w:spacing w:after="0" w:line="276" w:lineRule="auto"/>
              <w:rPr>
                <w:rFonts w:cstheme="minorHAnsi"/>
                <w:sz w:val="20"/>
                <w:szCs w:val="20"/>
              </w:rPr>
            </w:pPr>
            <w:r w:rsidRPr="00012EA0">
              <w:rPr>
                <w:rFonts w:cstheme="minorHAnsi"/>
                <w:sz w:val="20"/>
                <w:szCs w:val="20"/>
              </w:rPr>
              <w:t>9</w:t>
            </w:r>
            <w:r w:rsidR="00571EF6" w:rsidRPr="00012EA0">
              <w:rPr>
                <w:rFonts w:cstheme="minorHAnsi"/>
                <w:sz w:val="20"/>
                <w:szCs w:val="20"/>
              </w:rPr>
              <w:t xml:space="preserve"> szt.</w:t>
            </w:r>
          </w:p>
        </w:tc>
      </w:tr>
    </w:tbl>
    <w:p w14:paraId="4B078A19" w14:textId="630E058D" w:rsidR="002C717D" w:rsidRPr="00012EA0" w:rsidRDefault="00296F1C" w:rsidP="00E94C03">
      <w:pPr>
        <w:pStyle w:val="akapit"/>
        <w:spacing w:after="0" w:line="276" w:lineRule="auto"/>
        <w:rPr>
          <w:szCs w:val="24"/>
        </w:rPr>
      </w:pPr>
      <w:r w:rsidRPr="00012EA0">
        <w:rPr>
          <w:szCs w:val="24"/>
        </w:rPr>
        <w:t xml:space="preserve">Obliczeniowy przepływ sekundowy ścieków w opracowywanym </w:t>
      </w:r>
      <w:r w:rsidR="00125C10" w:rsidRPr="00012EA0">
        <w:rPr>
          <w:szCs w:val="24"/>
        </w:rPr>
        <w:t xml:space="preserve">zakresie wynosi </w:t>
      </w:r>
      <w:r w:rsidR="00125C10" w:rsidRPr="00012EA0">
        <w:rPr>
          <w:b/>
          <w:bCs/>
          <w:szCs w:val="24"/>
        </w:rPr>
        <w:t xml:space="preserve">q = </w:t>
      </w:r>
      <w:r w:rsidR="00012EA0" w:rsidRPr="00012EA0">
        <w:rPr>
          <w:b/>
          <w:bCs/>
          <w:szCs w:val="24"/>
        </w:rPr>
        <w:t>3,202</w:t>
      </w:r>
      <w:r w:rsidR="00125C10" w:rsidRPr="00012EA0">
        <w:rPr>
          <w:b/>
          <w:bCs/>
          <w:szCs w:val="24"/>
        </w:rPr>
        <w:t xml:space="preserve"> dm</w:t>
      </w:r>
      <w:r w:rsidR="00104FAF" w:rsidRPr="00012EA0">
        <w:rPr>
          <w:b/>
          <w:bCs/>
          <w:szCs w:val="24"/>
          <w:vertAlign w:val="superscript"/>
        </w:rPr>
        <w:t>3</w:t>
      </w:r>
      <w:r w:rsidR="00104FAF" w:rsidRPr="00012EA0">
        <w:rPr>
          <w:b/>
          <w:bCs/>
          <w:szCs w:val="24"/>
        </w:rPr>
        <w:t>/s</w:t>
      </w:r>
      <w:r w:rsidR="00104FAF" w:rsidRPr="00012EA0">
        <w:rPr>
          <w:szCs w:val="24"/>
        </w:rPr>
        <w:t>.</w:t>
      </w:r>
    </w:p>
    <w:p w14:paraId="60DBBC50" w14:textId="77777777" w:rsidR="000F0D04" w:rsidRPr="00012EA0" w:rsidRDefault="000F0D04" w:rsidP="00BB2AA1">
      <w:pPr>
        <w:pStyle w:val="11pisma"/>
      </w:pPr>
      <w:r w:rsidRPr="00012EA0">
        <w:t>BIAŁY MONTAŻ</w:t>
      </w:r>
    </w:p>
    <w:tbl>
      <w:tblPr>
        <w:tblStyle w:val="Tabela-Siatka"/>
        <w:tblW w:w="0" w:type="auto"/>
        <w:tblLook w:val="04A0" w:firstRow="1" w:lastRow="0" w:firstColumn="1" w:lastColumn="0" w:noHBand="0" w:noVBand="1"/>
      </w:tblPr>
      <w:tblGrid>
        <w:gridCol w:w="1696"/>
        <w:gridCol w:w="3544"/>
        <w:gridCol w:w="992"/>
        <w:gridCol w:w="2127"/>
        <w:gridCol w:w="703"/>
      </w:tblGrid>
      <w:tr w:rsidR="000F0D04" w:rsidRPr="00BD2D1D" w14:paraId="066F2DFE" w14:textId="77777777" w:rsidTr="00665E0D">
        <w:tc>
          <w:tcPr>
            <w:tcW w:w="1696" w:type="dxa"/>
            <w:vAlign w:val="center"/>
          </w:tcPr>
          <w:p w14:paraId="68D4387B" w14:textId="77777777" w:rsidR="000F0D04" w:rsidRPr="00BD2D1D" w:rsidRDefault="000F0D04" w:rsidP="008115C0">
            <w:pPr>
              <w:pStyle w:val="akapit"/>
              <w:spacing w:after="0" w:line="276" w:lineRule="auto"/>
              <w:jc w:val="center"/>
              <w:rPr>
                <w:sz w:val="20"/>
                <w:szCs w:val="20"/>
              </w:rPr>
            </w:pPr>
            <w:r w:rsidRPr="00BD2D1D">
              <w:rPr>
                <w:sz w:val="20"/>
                <w:szCs w:val="20"/>
              </w:rPr>
              <w:t>Miska ustępowa</w:t>
            </w:r>
          </w:p>
        </w:tc>
        <w:tc>
          <w:tcPr>
            <w:tcW w:w="3544" w:type="dxa"/>
            <w:vAlign w:val="center"/>
          </w:tcPr>
          <w:p w14:paraId="3087A458" w14:textId="77777777" w:rsidR="000F0D04" w:rsidRPr="00BD2D1D" w:rsidRDefault="000F0D04" w:rsidP="008115C0">
            <w:pPr>
              <w:pStyle w:val="akapit"/>
              <w:spacing w:after="0" w:line="276" w:lineRule="auto"/>
              <w:jc w:val="center"/>
              <w:rPr>
                <w:sz w:val="20"/>
                <w:szCs w:val="20"/>
              </w:rPr>
            </w:pPr>
            <w:r w:rsidRPr="00BD2D1D">
              <w:rPr>
                <w:sz w:val="20"/>
                <w:szCs w:val="20"/>
              </w:rPr>
              <w:t>Podwieszana, na stelażu</w:t>
            </w:r>
          </w:p>
        </w:tc>
        <w:tc>
          <w:tcPr>
            <w:tcW w:w="992" w:type="dxa"/>
            <w:vAlign w:val="center"/>
          </w:tcPr>
          <w:p w14:paraId="5EB89FC1" w14:textId="77777777" w:rsidR="000F0D04" w:rsidRPr="00BD2D1D" w:rsidRDefault="000F0D04" w:rsidP="008115C0">
            <w:pPr>
              <w:pStyle w:val="akapit"/>
              <w:spacing w:after="0" w:line="276" w:lineRule="auto"/>
              <w:jc w:val="center"/>
              <w:rPr>
                <w:sz w:val="20"/>
                <w:szCs w:val="20"/>
              </w:rPr>
            </w:pPr>
            <w:r w:rsidRPr="00BD2D1D">
              <w:rPr>
                <w:sz w:val="20"/>
                <w:szCs w:val="20"/>
              </w:rPr>
              <w:t>dł. 48cm</w:t>
            </w:r>
          </w:p>
        </w:tc>
        <w:tc>
          <w:tcPr>
            <w:tcW w:w="2127" w:type="dxa"/>
            <w:vAlign w:val="center"/>
          </w:tcPr>
          <w:p w14:paraId="6BD59C82" w14:textId="77777777" w:rsidR="000F0D04" w:rsidRPr="00BD2D1D" w:rsidRDefault="000F0D04" w:rsidP="008115C0">
            <w:pPr>
              <w:pStyle w:val="akapit"/>
              <w:spacing w:after="0" w:line="276" w:lineRule="auto"/>
              <w:jc w:val="center"/>
              <w:rPr>
                <w:sz w:val="20"/>
                <w:szCs w:val="20"/>
              </w:rPr>
            </w:pPr>
            <w:r w:rsidRPr="00BD2D1D">
              <w:rPr>
                <w:sz w:val="20"/>
                <w:szCs w:val="20"/>
              </w:rPr>
              <w:t>NOVA PRO</w:t>
            </w:r>
          </w:p>
        </w:tc>
        <w:tc>
          <w:tcPr>
            <w:tcW w:w="703" w:type="dxa"/>
            <w:vAlign w:val="center"/>
          </w:tcPr>
          <w:p w14:paraId="7CE2088E" w14:textId="3839C2A1" w:rsidR="000F0D04" w:rsidRPr="00BD2D1D" w:rsidRDefault="00B11C0C" w:rsidP="008115C0">
            <w:pPr>
              <w:pStyle w:val="akapit"/>
              <w:spacing w:after="0" w:line="276" w:lineRule="auto"/>
              <w:jc w:val="center"/>
              <w:rPr>
                <w:sz w:val="20"/>
                <w:szCs w:val="20"/>
              </w:rPr>
            </w:pPr>
            <w:r w:rsidRPr="00BD2D1D">
              <w:rPr>
                <w:sz w:val="20"/>
                <w:szCs w:val="20"/>
              </w:rPr>
              <w:t>6</w:t>
            </w:r>
            <w:r w:rsidR="000F0D04" w:rsidRPr="00BD2D1D">
              <w:rPr>
                <w:sz w:val="20"/>
                <w:szCs w:val="20"/>
              </w:rPr>
              <w:t xml:space="preserve"> szt.</w:t>
            </w:r>
          </w:p>
        </w:tc>
      </w:tr>
      <w:tr w:rsidR="000F0D04" w:rsidRPr="00BD2D1D" w14:paraId="3481B294" w14:textId="77777777" w:rsidTr="00665E0D">
        <w:tc>
          <w:tcPr>
            <w:tcW w:w="1696" w:type="dxa"/>
            <w:vAlign w:val="center"/>
          </w:tcPr>
          <w:p w14:paraId="72442D3B" w14:textId="77777777" w:rsidR="000F0D04" w:rsidRPr="00BD2D1D" w:rsidRDefault="000F0D04" w:rsidP="008115C0">
            <w:pPr>
              <w:pStyle w:val="akapit"/>
              <w:spacing w:after="0" w:line="276" w:lineRule="auto"/>
              <w:jc w:val="center"/>
              <w:rPr>
                <w:sz w:val="20"/>
                <w:szCs w:val="20"/>
              </w:rPr>
            </w:pPr>
            <w:r w:rsidRPr="00BD2D1D">
              <w:rPr>
                <w:sz w:val="20"/>
                <w:szCs w:val="20"/>
              </w:rPr>
              <w:t>Miska ustępowa dla niepełnosprawnych</w:t>
            </w:r>
          </w:p>
        </w:tc>
        <w:tc>
          <w:tcPr>
            <w:tcW w:w="3544" w:type="dxa"/>
            <w:vAlign w:val="center"/>
          </w:tcPr>
          <w:p w14:paraId="3C8826F8" w14:textId="77777777" w:rsidR="000F0D04" w:rsidRPr="00BD2D1D" w:rsidRDefault="000F0D04" w:rsidP="008115C0">
            <w:pPr>
              <w:pStyle w:val="akapit"/>
              <w:spacing w:after="0" w:line="276" w:lineRule="auto"/>
              <w:jc w:val="center"/>
              <w:rPr>
                <w:sz w:val="20"/>
                <w:szCs w:val="20"/>
              </w:rPr>
            </w:pPr>
            <w:r w:rsidRPr="00BD2D1D">
              <w:rPr>
                <w:sz w:val="20"/>
                <w:szCs w:val="20"/>
              </w:rPr>
              <w:t>Podwieszana, na stelażu</w:t>
            </w:r>
          </w:p>
        </w:tc>
        <w:tc>
          <w:tcPr>
            <w:tcW w:w="992" w:type="dxa"/>
            <w:vAlign w:val="center"/>
          </w:tcPr>
          <w:p w14:paraId="4E4BDFB8" w14:textId="77777777" w:rsidR="000F0D04" w:rsidRPr="00BD2D1D" w:rsidRDefault="000F0D04" w:rsidP="008115C0">
            <w:pPr>
              <w:pStyle w:val="akapit"/>
              <w:spacing w:after="0" w:line="276" w:lineRule="auto"/>
              <w:jc w:val="center"/>
              <w:rPr>
                <w:sz w:val="20"/>
                <w:szCs w:val="20"/>
              </w:rPr>
            </w:pPr>
            <w:r w:rsidRPr="00BD2D1D">
              <w:rPr>
                <w:sz w:val="20"/>
                <w:szCs w:val="20"/>
              </w:rPr>
              <w:t>dł. 70cm</w:t>
            </w:r>
          </w:p>
        </w:tc>
        <w:tc>
          <w:tcPr>
            <w:tcW w:w="2127" w:type="dxa"/>
            <w:vAlign w:val="center"/>
          </w:tcPr>
          <w:p w14:paraId="4FD277B3" w14:textId="77777777" w:rsidR="000F0D04" w:rsidRPr="00BD2D1D" w:rsidRDefault="000F0D04" w:rsidP="008115C0">
            <w:pPr>
              <w:pStyle w:val="akapit"/>
              <w:spacing w:after="0" w:line="276" w:lineRule="auto"/>
              <w:jc w:val="center"/>
              <w:rPr>
                <w:sz w:val="20"/>
                <w:szCs w:val="20"/>
              </w:rPr>
            </w:pPr>
            <w:r w:rsidRPr="00BD2D1D">
              <w:rPr>
                <w:sz w:val="20"/>
                <w:szCs w:val="20"/>
              </w:rPr>
              <w:t>NOVA PRO BEZ BARIER</w:t>
            </w:r>
          </w:p>
        </w:tc>
        <w:tc>
          <w:tcPr>
            <w:tcW w:w="703" w:type="dxa"/>
            <w:vAlign w:val="center"/>
          </w:tcPr>
          <w:p w14:paraId="5846F068" w14:textId="77777777" w:rsidR="000F0D04" w:rsidRPr="00BD2D1D" w:rsidRDefault="000F0D04" w:rsidP="008115C0">
            <w:pPr>
              <w:pStyle w:val="akapit"/>
              <w:spacing w:after="0" w:line="276" w:lineRule="auto"/>
              <w:jc w:val="center"/>
              <w:rPr>
                <w:sz w:val="20"/>
                <w:szCs w:val="20"/>
              </w:rPr>
            </w:pPr>
            <w:r w:rsidRPr="00BD2D1D">
              <w:rPr>
                <w:sz w:val="20"/>
                <w:szCs w:val="20"/>
              </w:rPr>
              <w:t>1 szt.</w:t>
            </w:r>
          </w:p>
        </w:tc>
      </w:tr>
      <w:tr w:rsidR="000F0D04" w:rsidRPr="00BD2D1D" w14:paraId="5828C025" w14:textId="77777777" w:rsidTr="00665E0D">
        <w:tc>
          <w:tcPr>
            <w:tcW w:w="1696" w:type="dxa"/>
            <w:vAlign w:val="center"/>
          </w:tcPr>
          <w:p w14:paraId="6EACA7B6" w14:textId="77777777" w:rsidR="000F0D04" w:rsidRPr="00BD2D1D" w:rsidRDefault="000F0D04" w:rsidP="008115C0">
            <w:pPr>
              <w:pStyle w:val="akapit"/>
              <w:spacing w:after="0" w:line="276" w:lineRule="auto"/>
              <w:jc w:val="center"/>
              <w:rPr>
                <w:sz w:val="20"/>
                <w:szCs w:val="20"/>
              </w:rPr>
            </w:pPr>
            <w:r w:rsidRPr="00BD2D1D">
              <w:rPr>
                <w:sz w:val="20"/>
                <w:szCs w:val="20"/>
              </w:rPr>
              <w:t>Umywalka</w:t>
            </w:r>
          </w:p>
        </w:tc>
        <w:tc>
          <w:tcPr>
            <w:tcW w:w="3544" w:type="dxa"/>
            <w:vAlign w:val="center"/>
          </w:tcPr>
          <w:p w14:paraId="70AAEA0C" w14:textId="77777777" w:rsidR="000F0D04" w:rsidRPr="00BD2D1D" w:rsidRDefault="000F0D04" w:rsidP="008115C0">
            <w:pPr>
              <w:pStyle w:val="akapit"/>
              <w:spacing w:after="0" w:line="276" w:lineRule="auto"/>
              <w:jc w:val="center"/>
              <w:rPr>
                <w:sz w:val="20"/>
                <w:szCs w:val="20"/>
              </w:rPr>
            </w:pPr>
            <w:r w:rsidRPr="00BD2D1D">
              <w:rPr>
                <w:sz w:val="20"/>
                <w:szCs w:val="20"/>
              </w:rPr>
              <w:t>Podwieszana, prostokątna</w:t>
            </w:r>
          </w:p>
        </w:tc>
        <w:tc>
          <w:tcPr>
            <w:tcW w:w="992" w:type="dxa"/>
            <w:vAlign w:val="center"/>
          </w:tcPr>
          <w:p w14:paraId="67E1D527" w14:textId="77777777" w:rsidR="000F0D04" w:rsidRPr="00BD2D1D" w:rsidRDefault="000F0D04" w:rsidP="008115C0">
            <w:pPr>
              <w:pStyle w:val="akapit"/>
              <w:spacing w:after="0" w:line="276" w:lineRule="auto"/>
              <w:jc w:val="center"/>
              <w:rPr>
                <w:sz w:val="20"/>
                <w:szCs w:val="20"/>
              </w:rPr>
            </w:pPr>
            <w:r w:rsidRPr="00BD2D1D">
              <w:rPr>
                <w:sz w:val="20"/>
                <w:szCs w:val="20"/>
              </w:rPr>
              <w:t>sz. 55cm</w:t>
            </w:r>
          </w:p>
        </w:tc>
        <w:tc>
          <w:tcPr>
            <w:tcW w:w="2127" w:type="dxa"/>
            <w:vAlign w:val="center"/>
          </w:tcPr>
          <w:p w14:paraId="5DBB30AD" w14:textId="77777777" w:rsidR="000F0D04" w:rsidRPr="00BD2D1D" w:rsidRDefault="000F0D04" w:rsidP="008115C0">
            <w:pPr>
              <w:pStyle w:val="akapit"/>
              <w:spacing w:after="0" w:line="276" w:lineRule="auto"/>
              <w:jc w:val="center"/>
              <w:rPr>
                <w:sz w:val="20"/>
                <w:szCs w:val="20"/>
              </w:rPr>
            </w:pPr>
            <w:r w:rsidRPr="00BD2D1D">
              <w:rPr>
                <w:sz w:val="20"/>
                <w:szCs w:val="20"/>
              </w:rPr>
              <w:t>NOVA PRO</w:t>
            </w:r>
          </w:p>
        </w:tc>
        <w:tc>
          <w:tcPr>
            <w:tcW w:w="703" w:type="dxa"/>
            <w:vAlign w:val="center"/>
          </w:tcPr>
          <w:p w14:paraId="7147522F" w14:textId="65B8C550" w:rsidR="000F0D04" w:rsidRPr="00BD2D1D" w:rsidRDefault="00515CC0" w:rsidP="008115C0">
            <w:pPr>
              <w:pStyle w:val="akapit"/>
              <w:spacing w:after="0" w:line="276" w:lineRule="auto"/>
              <w:jc w:val="center"/>
              <w:rPr>
                <w:sz w:val="20"/>
                <w:szCs w:val="20"/>
              </w:rPr>
            </w:pPr>
            <w:r w:rsidRPr="00BD2D1D">
              <w:rPr>
                <w:sz w:val="20"/>
                <w:szCs w:val="20"/>
              </w:rPr>
              <w:t>8</w:t>
            </w:r>
            <w:r w:rsidR="000F0D04" w:rsidRPr="00BD2D1D">
              <w:rPr>
                <w:sz w:val="20"/>
                <w:szCs w:val="20"/>
              </w:rPr>
              <w:t xml:space="preserve"> szt.</w:t>
            </w:r>
          </w:p>
        </w:tc>
      </w:tr>
      <w:tr w:rsidR="000F0D04" w:rsidRPr="00BD2D1D" w14:paraId="0A872388" w14:textId="77777777" w:rsidTr="00665E0D">
        <w:tc>
          <w:tcPr>
            <w:tcW w:w="1696" w:type="dxa"/>
            <w:vAlign w:val="center"/>
          </w:tcPr>
          <w:p w14:paraId="2E603B03" w14:textId="77777777" w:rsidR="000F0D04" w:rsidRPr="00BD2D1D" w:rsidRDefault="000F0D04" w:rsidP="008115C0">
            <w:pPr>
              <w:pStyle w:val="akapit"/>
              <w:spacing w:after="0" w:line="276" w:lineRule="auto"/>
              <w:jc w:val="center"/>
              <w:rPr>
                <w:sz w:val="20"/>
                <w:szCs w:val="20"/>
              </w:rPr>
            </w:pPr>
            <w:r w:rsidRPr="00BD2D1D">
              <w:rPr>
                <w:sz w:val="20"/>
                <w:szCs w:val="20"/>
              </w:rPr>
              <w:t>Umywalka dla niepełnosprawnych</w:t>
            </w:r>
          </w:p>
        </w:tc>
        <w:tc>
          <w:tcPr>
            <w:tcW w:w="3544" w:type="dxa"/>
            <w:vAlign w:val="center"/>
          </w:tcPr>
          <w:p w14:paraId="3CC4A753" w14:textId="77777777" w:rsidR="000F0D04" w:rsidRPr="00BD2D1D" w:rsidRDefault="000F0D04" w:rsidP="008115C0">
            <w:pPr>
              <w:pStyle w:val="akapit"/>
              <w:spacing w:after="0" w:line="276" w:lineRule="auto"/>
              <w:jc w:val="center"/>
              <w:rPr>
                <w:sz w:val="20"/>
                <w:szCs w:val="20"/>
              </w:rPr>
            </w:pPr>
            <w:r w:rsidRPr="00BD2D1D">
              <w:rPr>
                <w:sz w:val="20"/>
                <w:szCs w:val="20"/>
              </w:rPr>
              <w:t>Podwieszana, prostokątna</w:t>
            </w:r>
          </w:p>
        </w:tc>
        <w:tc>
          <w:tcPr>
            <w:tcW w:w="992" w:type="dxa"/>
            <w:vAlign w:val="center"/>
          </w:tcPr>
          <w:p w14:paraId="5F53EEB2" w14:textId="77777777" w:rsidR="000F0D04" w:rsidRPr="00BD2D1D" w:rsidRDefault="000F0D04" w:rsidP="008115C0">
            <w:pPr>
              <w:pStyle w:val="akapit"/>
              <w:spacing w:after="0" w:line="276" w:lineRule="auto"/>
              <w:jc w:val="center"/>
              <w:rPr>
                <w:sz w:val="20"/>
                <w:szCs w:val="20"/>
              </w:rPr>
            </w:pPr>
            <w:r w:rsidRPr="00BD2D1D">
              <w:rPr>
                <w:sz w:val="20"/>
                <w:szCs w:val="20"/>
              </w:rPr>
              <w:t>sz. 65cm</w:t>
            </w:r>
          </w:p>
        </w:tc>
        <w:tc>
          <w:tcPr>
            <w:tcW w:w="2127" w:type="dxa"/>
            <w:vAlign w:val="center"/>
          </w:tcPr>
          <w:p w14:paraId="31F910CF" w14:textId="77777777" w:rsidR="000F0D04" w:rsidRPr="00BD2D1D" w:rsidRDefault="000F0D04" w:rsidP="008115C0">
            <w:pPr>
              <w:pStyle w:val="akapit"/>
              <w:spacing w:after="0" w:line="276" w:lineRule="auto"/>
              <w:jc w:val="center"/>
              <w:rPr>
                <w:sz w:val="20"/>
                <w:szCs w:val="20"/>
              </w:rPr>
            </w:pPr>
            <w:r w:rsidRPr="00BD2D1D">
              <w:rPr>
                <w:sz w:val="20"/>
                <w:szCs w:val="20"/>
              </w:rPr>
              <w:t>NOVA PRO BEZ BARIER</w:t>
            </w:r>
          </w:p>
        </w:tc>
        <w:tc>
          <w:tcPr>
            <w:tcW w:w="703" w:type="dxa"/>
            <w:vAlign w:val="center"/>
          </w:tcPr>
          <w:p w14:paraId="3B06AF7D" w14:textId="77777777" w:rsidR="000F0D04" w:rsidRPr="00BD2D1D" w:rsidRDefault="000F0D04" w:rsidP="008115C0">
            <w:pPr>
              <w:pStyle w:val="akapit"/>
              <w:spacing w:after="0" w:line="276" w:lineRule="auto"/>
              <w:jc w:val="center"/>
              <w:rPr>
                <w:sz w:val="20"/>
                <w:szCs w:val="20"/>
              </w:rPr>
            </w:pPr>
            <w:r w:rsidRPr="00BD2D1D">
              <w:rPr>
                <w:sz w:val="20"/>
                <w:szCs w:val="20"/>
              </w:rPr>
              <w:t>1 szt.</w:t>
            </w:r>
          </w:p>
        </w:tc>
      </w:tr>
      <w:tr w:rsidR="000F0D04" w:rsidRPr="00BD2D1D" w14:paraId="53E61569" w14:textId="77777777" w:rsidTr="00665E0D">
        <w:tc>
          <w:tcPr>
            <w:tcW w:w="1696" w:type="dxa"/>
            <w:vAlign w:val="center"/>
          </w:tcPr>
          <w:p w14:paraId="3D652F05" w14:textId="77777777" w:rsidR="000F0D04" w:rsidRPr="00BD2D1D" w:rsidRDefault="000F0D04" w:rsidP="008115C0">
            <w:pPr>
              <w:pStyle w:val="akapit"/>
              <w:spacing w:after="0" w:line="276" w:lineRule="auto"/>
              <w:jc w:val="center"/>
              <w:rPr>
                <w:sz w:val="20"/>
                <w:szCs w:val="20"/>
              </w:rPr>
            </w:pPr>
            <w:r w:rsidRPr="00BD2D1D">
              <w:rPr>
                <w:sz w:val="20"/>
                <w:szCs w:val="20"/>
              </w:rPr>
              <w:t>Pisuar</w:t>
            </w:r>
          </w:p>
        </w:tc>
        <w:tc>
          <w:tcPr>
            <w:tcW w:w="3544" w:type="dxa"/>
            <w:vAlign w:val="center"/>
          </w:tcPr>
          <w:p w14:paraId="6DC9ADA1" w14:textId="77777777" w:rsidR="000F0D04" w:rsidRPr="00BD2D1D" w:rsidRDefault="000F0D04" w:rsidP="008115C0">
            <w:pPr>
              <w:pStyle w:val="akapit"/>
              <w:spacing w:after="0" w:line="276" w:lineRule="auto"/>
              <w:jc w:val="center"/>
              <w:rPr>
                <w:sz w:val="20"/>
                <w:szCs w:val="20"/>
              </w:rPr>
            </w:pPr>
            <w:r w:rsidRPr="00BD2D1D">
              <w:rPr>
                <w:sz w:val="20"/>
                <w:szCs w:val="20"/>
              </w:rPr>
              <w:t>-</w:t>
            </w:r>
          </w:p>
        </w:tc>
        <w:tc>
          <w:tcPr>
            <w:tcW w:w="992" w:type="dxa"/>
            <w:vAlign w:val="center"/>
          </w:tcPr>
          <w:p w14:paraId="6D16D905" w14:textId="77777777" w:rsidR="000F0D04" w:rsidRPr="00BD2D1D" w:rsidRDefault="000F0D04" w:rsidP="008115C0">
            <w:pPr>
              <w:pStyle w:val="akapit"/>
              <w:spacing w:after="0" w:line="276" w:lineRule="auto"/>
              <w:jc w:val="center"/>
              <w:rPr>
                <w:sz w:val="20"/>
                <w:szCs w:val="20"/>
              </w:rPr>
            </w:pPr>
            <w:r w:rsidRPr="00BD2D1D">
              <w:rPr>
                <w:sz w:val="20"/>
                <w:szCs w:val="20"/>
              </w:rPr>
              <w:t>-</w:t>
            </w:r>
          </w:p>
        </w:tc>
        <w:tc>
          <w:tcPr>
            <w:tcW w:w="2127" w:type="dxa"/>
            <w:vAlign w:val="center"/>
          </w:tcPr>
          <w:p w14:paraId="20908570" w14:textId="77777777" w:rsidR="000F0D04" w:rsidRPr="00BD2D1D" w:rsidRDefault="000F0D04" w:rsidP="008115C0">
            <w:pPr>
              <w:pStyle w:val="akapit"/>
              <w:spacing w:after="0" w:line="276" w:lineRule="auto"/>
              <w:jc w:val="center"/>
              <w:rPr>
                <w:sz w:val="20"/>
                <w:szCs w:val="20"/>
              </w:rPr>
            </w:pPr>
            <w:r w:rsidRPr="00BD2D1D">
              <w:rPr>
                <w:sz w:val="20"/>
                <w:szCs w:val="20"/>
              </w:rPr>
              <w:t>NOVA PRO FELIX</w:t>
            </w:r>
          </w:p>
        </w:tc>
        <w:tc>
          <w:tcPr>
            <w:tcW w:w="703" w:type="dxa"/>
            <w:vAlign w:val="center"/>
          </w:tcPr>
          <w:p w14:paraId="635BCD76" w14:textId="7BA212E9" w:rsidR="000F0D04" w:rsidRPr="00BD2D1D" w:rsidRDefault="00B11C0C" w:rsidP="008115C0">
            <w:pPr>
              <w:pStyle w:val="akapit"/>
              <w:spacing w:after="0" w:line="276" w:lineRule="auto"/>
              <w:jc w:val="center"/>
              <w:rPr>
                <w:sz w:val="20"/>
                <w:szCs w:val="20"/>
              </w:rPr>
            </w:pPr>
            <w:r w:rsidRPr="00BD2D1D">
              <w:rPr>
                <w:sz w:val="20"/>
                <w:szCs w:val="20"/>
              </w:rPr>
              <w:t>4</w:t>
            </w:r>
            <w:r w:rsidR="00A71022" w:rsidRPr="00BD2D1D">
              <w:rPr>
                <w:sz w:val="20"/>
                <w:szCs w:val="20"/>
              </w:rPr>
              <w:t xml:space="preserve"> </w:t>
            </w:r>
            <w:r w:rsidR="000F0D04" w:rsidRPr="00BD2D1D">
              <w:rPr>
                <w:sz w:val="20"/>
                <w:szCs w:val="20"/>
              </w:rPr>
              <w:t>szt.</w:t>
            </w:r>
          </w:p>
        </w:tc>
      </w:tr>
      <w:tr w:rsidR="000F0D04" w:rsidRPr="00BD2D1D" w14:paraId="4E25AB48" w14:textId="77777777" w:rsidTr="00665E0D">
        <w:tc>
          <w:tcPr>
            <w:tcW w:w="1696" w:type="dxa"/>
            <w:vAlign w:val="center"/>
          </w:tcPr>
          <w:p w14:paraId="077CBDE5" w14:textId="77777777" w:rsidR="000F0D04" w:rsidRPr="00BD2D1D" w:rsidRDefault="000F0D04" w:rsidP="008115C0">
            <w:pPr>
              <w:pStyle w:val="akapit"/>
              <w:spacing w:after="0" w:line="276" w:lineRule="auto"/>
              <w:jc w:val="center"/>
              <w:rPr>
                <w:sz w:val="20"/>
                <w:szCs w:val="20"/>
              </w:rPr>
            </w:pPr>
            <w:r w:rsidRPr="00BD2D1D">
              <w:rPr>
                <w:sz w:val="20"/>
                <w:szCs w:val="20"/>
              </w:rPr>
              <w:t>Zlewozmywak</w:t>
            </w:r>
          </w:p>
        </w:tc>
        <w:tc>
          <w:tcPr>
            <w:tcW w:w="3544" w:type="dxa"/>
            <w:vAlign w:val="center"/>
          </w:tcPr>
          <w:p w14:paraId="578D9CA8" w14:textId="77777777" w:rsidR="000F0D04" w:rsidRPr="00BD2D1D" w:rsidRDefault="000F0D04" w:rsidP="008115C0">
            <w:pPr>
              <w:pStyle w:val="akapit"/>
              <w:spacing w:after="0" w:line="276" w:lineRule="auto"/>
              <w:jc w:val="center"/>
              <w:rPr>
                <w:sz w:val="20"/>
                <w:szCs w:val="20"/>
              </w:rPr>
            </w:pPr>
            <w:r w:rsidRPr="00BD2D1D">
              <w:rPr>
                <w:sz w:val="20"/>
                <w:szCs w:val="20"/>
              </w:rPr>
              <w:t>Blatowy, jednokomorowy z ociekaczem</w:t>
            </w:r>
          </w:p>
        </w:tc>
        <w:tc>
          <w:tcPr>
            <w:tcW w:w="992" w:type="dxa"/>
            <w:vAlign w:val="center"/>
          </w:tcPr>
          <w:p w14:paraId="6EBFC826" w14:textId="59280A95" w:rsidR="000F0D04" w:rsidRPr="00BD2D1D" w:rsidRDefault="000F0D04" w:rsidP="008115C0">
            <w:pPr>
              <w:pStyle w:val="akapit"/>
              <w:spacing w:after="0" w:line="276" w:lineRule="auto"/>
              <w:jc w:val="center"/>
              <w:rPr>
                <w:sz w:val="20"/>
                <w:szCs w:val="20"/>
              </w:rPr>
            </w:pPr>
            <w:r w:rsidRPr="00BD2D1D">
              <w:rPr>
                <w:sz w:val="20"/>
                <w:szCs w:val="20"/>
              </w:rPr>
              <w:t>sz.</w:t>
            </w:r>
            <w:r w:rsidR="00C7451B" w:rsidRPr="00BD2D1D">
              <w:rPr>
                <w:sz w:val="20"/>
                <w:szCs w:val="20"/>
              </w:rPr>
              <w:t xml:space="preserve"> </w:t>
            </w:r>
            <w:r w:rsidRPr="00BD2D1D">
              <w:rPr>
                <w:sz w:val="20"/>
                <w:szCs w:val="20"/>
              </w:rPr>
              <w:t>58cm</w:t>
            </w:r>
          </w:p>
        </w:tc>
        <w:tc>
          <w:tcPr>
            <w:tcW w:w="2127" w:type="dxa"/>
            <w:vAlign w:val="center"/>
          </w:tcPr>
          <w:p w14:paraId="4E6E41F4" w14:textId="51BC67F7" w:rsidR="000F0D04" w:rsidRPr="00BD2D1D" w:rsidRDefault="000F0D04" w:rsidP="008115C0">
            <w:pPr>
              <w:pStyle w:val="akapit"/>
              <w:spacing w:after="0" w:line="276" w:lineRule="auto"/>
              <w:jc w:val="center"/>
              <w:rPr>
                <w:sz w:val="20"/>
                <w:szCs w:val="20"/>
              </w:rPr>
            </w:pPr>
            <w:r w:rsidRPr="00BD2D1D">
              <w:rPr>
                <w:sz w:val="20"/>
                <w:szCs w:val="20"/>
              </w:rPr>
              <w:t>FRANKE</w:t>
            </w:r>
            <w:r w:rsidR="00F13DB2" w:rsidRPr="00BD2D1D">
              <w:rPr>
                <w:sz w:val="20"/>
                <w:szCs w:val="20"/>
              </w:rPr>
              <w:t xml:space="preserve"> EUROSTAR</w:t>
            </w:r>
          </w:p>
        </w:tc>
        <w:tc>
          <w:tcPr>
            <w:tcW w:w="703" w:type="dxa"/>
            <w:vAlign w:val="center"/>
          </w:tcPr>
          <w:p w14:paraId="76E51A0F" w14:textId="141C582E" w:rsidR="000F0D04" w:rsidRPr="00BD2D1D" w:rsidRDefault="00BD2D1D" w:rsidP="008115C0">
            <w:pPr>
              <w:pStyle w:val="akapit"/>
              <w:spacing w:after="0" w:line="276" w:lineRule="auto"/>
              <w:jc w:val="center"/>
              <w:rPr>
                <w:sz w:val="20"/>
                <w:szCs w:val="20"/>
              </w:rPr>
            </w:pPr>
            <w:r w:rsidRPr="00BD2D1D">
              <w:rPr>
                <w:sz w:val="20"/>
                <w:szCs w:val="20"/>
              </w:rPr>
              <w:t>2</w:t>
            </w:r>
            <w:r w:rsidR="00A71022" w:rsidRPr="00BD2D1D">
              <w:rPr>
                <w:sz w:val="20"/>
                <w:szCs w:val="20"/>
              </w:rPr>
              <w:t xml:space="preserve"> </w:t>
            </w:r>
            <w:r w:rsidR="000F0D04" w:rsidRPr="00BD2D1D">
              <w:rPr>
                <w:sz w:val="20"/>
                <w:szCs w:val="20"/>
              </w:rPr>
              <w:t>szt.</w:t>
            </w:r>
          </w:p>
        </w:tc>
      </w:tr>
      <w:tr w:rsidR="000F1CBD" w:rsidRPr="00BD2D1D" w14:paraId="0941F75C" w14:textId="77777777" w:rsidTr="00665E0D">
        <w:tc>
          <w:tcPr>
            <w:tcW w:w="1696" w:type="dxa"/>
            <w:vAlign w:val="center"/>
          </w:tcPr>
          <w:p w14:paraId="0BD567A5" w14:textId="2B6BD0D8" w:rsidR="000F1CBD" w:rsidRPr="00BD2D1D" w:rsidRDefault="000F1CBD" w:rsidP="008115C0">
            <w:pPr>
              <w:pStyle w:val="akapit"/>
              <w:spacing w:after="0" w:line="276" w:lineRule="auto"/>
              <w:jc w:val="center"/>
              <w:rPr>
                <w:sz w:val="20"/>
                <w:szCs w:val="20"/>
              </w:rPr>
            </w:pPr>
            <w:r w:rsidRPr="00BD2D1D">
              <w:rPr>
                <w:sz w:val="20"/>
                <w:szCs w:val="20"/>
              </w:rPr>
              <w:t>Zlewozmywak</w:t>
            </w:r>
          </w:p>
        </w:tc>
        <w:tc>
          <w:tcPr>
            <w:tcW w:w="3544" w:type="dxa"/>
            <w:vAlign w:val="center"/>
          </w:tcPr>
          <w:p w14:paraId="14F5E442" w14:textId="4925DF07" w:rsidR="000F1CBD" w:rsidRPr="00BD2D1D" w:rsidRDefault="00F65025" w:rsidP="008115C0">
            <w:pPr>
              <w:pStyle w:val="akapit"/>
              <w:spacing w:after="0" w:line="276" w:lineRule="auto"/>
              <w:jc w:val="center"/>
              <w:rPr>
                <w:sz w:val="20"/>
                <w:szCs w:val="20"/>
              </w:rPr>
            </w:pPr>
            <w:r w:rsidRPr="00BD2D1D">
              <w:rPr>
                <w:sz w:val="20"/>
                <w:szCs w:val="20"/>
              </w:rPr>
              <w:t>Blatowy, jednokomorowy bez ociekacza</w:t>
            </w:r>
          </w:p>
        </w:tc>
        <w:tc>
          <w:tcPr>
            <w:tcW w:w="992" w:type="dxa"/>
            <w:vAlign w:val="center"/>
          </w:tcPr>
          <w:p w14:paraId="38427E1C" w14:textId="085DD0CF" w:rsidR="000F1CBD" w:rsidRPr="00BD2D1D" w:rsidRDefault="00345E15" w:rsidP="008115C0">
            <w:pPr>
              <w:pStyle w:val="akapit"/>
              <w:spacing w:after="0" w:line="276" w:lineRule="auto"/>
              <w:jc w:val="center"/>
              <w:rPr>
                <w:sz w:val="20"/>
                <w:szCs w:val="20"/>
              </w:rPr>
            </w:pPr>
            <w:r w:rsidRPr="00BD2D1D">
              <w:rPr>
                <w:sz w:val="20"/>
                <w:szCs w:val="20"/>
              </w:rPr>
              <w:t xml:space="preserve">sz. </w:t>
            </w:r>
            <w:r w:rsidR="00702209" w:rsidRPr="00BD2D1D">
              <w:rPr>
                <w:sz w:val="20"/>
                <w:szCs w:val="20"/>
              </w:rPr>
              <w:t>46cm</w:t>
            </w:r>
          </w:p>
        </w:tc>
        <w:tc>
          <w:tcPr>
            <w:tcW w:w="2127" w:type="dxa"/>
            <w:vAlign w:val="center"/>
          </w:tcPr>
          <w:p w14:paraId="69ECD29C" w14:textId="7D09A2BE" w:rsidR="000F1CBD" w:rsidRPr="00BD2D1D" w:rsidRDefault="00345E15" w:rsidP="008115C0">
            <w:pPr>
              <w:pStyle w:val="akapit"/>
              <w:spacing w:after="0" w:line="276" w:lineRule="auto"/>
              <w:jc w:val="center"/>
              <w:rPr>
                <w:sz w:val="20"/>
                <w:szCs w:val="20"/>
              </w:rPr>
            </w:pPr>
            <w:r w:rsidRPr="00BD2D1D">
              <w:rPr>
                <w:sz w:val="20"/>
                <w:szCs w:val="20"/>
              </w:rPr>
              <w:t>FRANKE EUROSTAR</w:t>
            </w:r>
          </w:p>
        </w:tc>
        <w:tc>
          <w:tcPr>
            <w:tcW w:w="703" w:type="dxa"/>
            <w:vAlign w:val="center"/>
          </w:tcPr>
          <w:p w14:paraId="3D588DBA" w14:textId="7F9A4BBA" w:rsidR="000F1CBD" w:rsidRPr="00BD2D1D" w:rsidRDefault="00F65025" w:rsidP="008115C0">
            <w:pPr>
              <w:pStyle w:val="akapit"/>
              <w:spacing w:after="0" w:line="276" w:lineRule="auto"/>
              <w:jc w:val="center"/>
              <w:rPr>
                <w:sz w:val="20"/>
                <w:szCs w:val="20"/>
              </w:rPr>
            </w:pPr>
            <w:r w:rsidRPr="00BD2D1D">
              <w:rPr>
                <w:sz w:val="20"/>
                <w:szCs w:val="20"/>
              </w:rPr>
              <w:t>1 szt.</w:t>
            </w:r>
          </w:p>
        </w:tc>
      </w:tr>
      <w:tr w:rsidR="00C7451B" w:rsidRPr="00BD2D1D" w14:paraId="07C36CDC" w14:textId="77777777" w:rsidTr="00665E0D">
        <w:tc>
          <w:tcPr>
            <w:tcW w:w="1696" w:type="dxa"/>
            <w:vAlign w:val="center"/>
          </w:tcPr>
          <w:p w14:paraId="0EE4320D" w14:textId="6448D7B4" w:rsidR="00C7451B" w:rsidRPr="00BD2D1D" w:rsidRDefault="00C7451B" w:rsidP="008115C0">
            <w:pPr>
              <w:pStyle w:val="akapit"/>
              <w:spacing w:after="0" w:line="276" w:lineRule="auto"/>
              <w:jc w:val="center"/>
              <w:rPr>
                <w:sz w:val="20"/>
                <w:szCs w:val="20"/>
              </w:rPr>
            </w:pPr>
            <w:r w:rsidRPr="00BD2D1D">
              <w:rPr>
                <w:sz w:val="20"/>
                <w:szCs w:val="20"/>
              </w:rPr>
              <w:t>P</w:t>
            </w:r>
            <w:r w:rsidR="00485C29" w:rsidRPr="00BD2D1D">
              <w:rPr>
                <w:sz w:val="20"/>
                <w:szCs w:val="20"/>
              </w:rPr>
              <w:t>ółp</w:t>
            </w:r>
            <w:r w:rsidRPr="00BD2D1D">
              <w:rPr>
                <w:sz w:val="20"/>
                <w:szCs w:val="20"/>
              </w:rPr>
              <w:t>ostument</w:t>
            </w:r>
          </w:p>
        </w:tc>
        <w:tc>
          <w:tcPr>
            <w:tcW w:w="3544" w:type="dxa"/>
            <w:vAlign w:val="center"/>
          </w:tcPr>
          <w:p w14:paraId="6360E434" w14:textId="71E64694" w:rsidR="00C7451B" w:rsidRPr="00BD2D1D" w:rsidRDefault="00C7451B" w:rsidP="008115C0">
            <w:pPr>
              <w:pStyle w:val="akapit"/>
              <w:spacing w:after="0" w:line="276" w:lineRule="auto"/>
              <w:jc w:val="center"/>
              <w:rPr>
                <w:sz w:val="20"/>
                <w:szCs w:val="20"/>
              </w:rPr>
            </w:pPr>
            <w:r w:rsidRPr="00BD2D1D">
              <w:rPr>
                <w:sz w:val="20"/>
                <w:szCs w:val="20"/>
              </w:rPr>
              <w:t>-</w:t>
            </w:r>
          </w:p>
        </w:tc>
        <w:tc>
          <w:tcPr>
            <w:tcW w:w="992" w:type="dxa"/>
            <w:vAlign w:val="center"/>
          </w:tcPr>
          <w:p w14:paraId="171F83AC" w14:textId="2A2E9C1F" w:rsidR="00C7451B" w:rsidRPr="00BD2D1D" w:rsidRDefault="00C7451B" w:rsidP="008115C0">
            <w:pPr>
              <w:pStyle w:val="akapit"/>
              <w:spacing w:after="0" w:line="276" w:lineRule="auto"/>
              <w:jc w:val="center"/>
              <w:rPr>
                <w:sz w:val="20"/>
                <w:szCs w:val="20"/>
              </w:rPr>
            </w:pPr>
            <w:r w:rsidRPr="00BD2D1D">
              <w:rPr>
                <w:sz w:val="20"/>
                <w:szCs w:val="20"/>
              </w:rPr>
              <w:t>-</w:t>
            </w:r>
          </w:p>
        </w:tc>
        <w:tc>
          <w:tcPr>
            <w:tcW w:w="2127" w:type="dxa"/>
            <w:vAlign w:val="center"/>
          </w:tcPr>
          <w:p w14:paraId="2F0B1CBA" w14:textId="019E7E81" w:rsidR="00C7451B" w:rsidRPr="00BD2D1D" w:rsidRDefault="00C7451B" w:rsidP="008115C0">
            <w:pPr>
              <w:pStyle w:val="akapit"/>
              <w:spacing w:after="0" w:line="276" w:lineRule="auto"/>
              <w:jc w:val="center"/>
              <w:rPr>
                <w:sz w:val="20"/>
                <w:szCs w:val="20"/>
              </w:rPr>
            </w:pPr>
            <w:r w:rsidRPr="00BD2D1D">
              <w:rPr>
                <w:sz w:val="20"/>
                <w:szCs w:val="20"/>
              </w:rPr>
              <w:t>NOVA PRO</w:t>
            </w:r>
          </w:p>
        </w:tc>
        <w:tc>
          <w:tcPr>
            <w:tcW w:w="703" w:type="dxa"/>
            <w:vAlign w:val="center"/>
          </w:tcPr>
          <w:p w14:paraId="5859CABC" w14:textId="52112211" w:rsidR="00C7451B" w:rsidRPr="00BD2D1D" w:rsidRDefault="00BD2D1D" w:rsidP="008115C0">
            <w:pPr>
              <w:pStyle w:val="akapit"/>
              <w:spacing w:after="0" w:line="276" w:lineRule="auto"/>
              <w:jc w:val="center"/>
              <w:rPr>
                <w:sz w:val="20"/>
                <w:szCs w:val="20"/>
              </w:rPr>
            </w:pPr>
            <w:r w:rsidRPr="00BD2D1D">
              <w:rPr>
                <w:sz w:val="20"/>
                <w:szCs w:val="20"/>
              </w:rPr>
              <w:t>6</w:t>
            </w:r>
            <w:r w:rsidR="00A71022" w:rsidRPr="00BD2D1D">
              <w:rPr>
                <w:sz w:val="20"/>
                <w:szCs w:val="20"/>
              </w:rPr>
              <w:t xml:space="preserve"> </w:t>
            </w:r>
            <w:r w:rsidR="00773A99" w:rsidRPr="00BD2D1D">
              <w:rPr>
                <w:sz w:val="20"/>
                <w:szCs w:val="20"/>
              </w:rPr>
              <w:t>szt.</w:t>
            </w:r>
          </w:p>
        </w:tc>
      </w:tr>
      <w:tr w:rsidR="00BD2D1D" w:rsidRPr="00BD2D1D" w14:paraId="4BB5E29F" w14:textId="77777777" w:rsidTr="00665E0D">
        <w:tc>
          <w:tcPr>
            <w:tcW w:w="1696" w:type="dxa"/>
            <w:vAlign w:val="center"/>
          </w:tcPr>
          <w:p w14:paraId="1C7C6A8E" w14:textId="636545D7" w:rsidR="00BD2D1D" w:rsidRPr="00BD2D1D" w:rsidRDefault="0016578D" w:rsidP="008115C0">
            <w:pPr>
              <w:pStyle w:val="akapit"/>
              <w:spacing w:after="0" w:line="276" w:lineRule="auto"/>
              <w:jc w:val="center"/>
              <w:rPr>
                <w:sz w:val="20"/>
                <w:szCs w:val="20"/>
              </w:rPr>
            </w:pPr>
            <w:r>
              <w:rPr>
                <w:sz w:val="20"/>
                <w:szCs w:val="20"/>
              </w:rPr>
              <w:t>Uchwyt</w:t>
            </w:r>
          </w:p>
        </w:tc>
        <w:tc>
          <w:tcPr>
            <w:tcW w:w="3544" w:type="dxa"/>
            <w:vAlign w:val="center"/>
          </w:tcPr>
          <w:p w14:paraId="6C109509" w14:textId="014AE872" w:rsidR="00BD2D1D" w:rsidRPr="00BD2D1D" w:rsidRDefault="0016578D" w:rsidP="008115C0">
            <w:pPr>
              <w:pStyle w:val="akapit"/>
              <w:spacing w:after="0" w:line="276" w:lineRule="auto"/>
              <w:jc w:val="center"/>
              <w:rPr>
                <w:sz w:val="20"/>
                <w:szCs w:val="20"/>
              </w:rPr>
            </w:pPr>
            <w:r>
              <w:rPr>
                <w:sz w:val="20"/>
                <w:szCs w:val="20"/>
              </w:rPr>
              <w:t xml:space="preserve">Ścienny, </w:t>
            </w:r>
            <w:r w:rsidR="001A1F95">
              <w:rPr>
                <w:sz w:val="20"/>
                <w:szCs w:val="20"/>
              </w:rPr>
              <w:t xml:space="preserve">łukowy, </w:t>
            </w:r>
            <w:r>
              <w:rPr>
                <w:sz w:val="20"/>
                <w:szCs w:val="20"/>
              </w:rPr>
              <w:t>uchylny</w:t>
            </w:r>
          </w:p>
        </w:tc>
        <w:tc>
          <w:tcPr>
            <w:tcW w:w="992" w:type="dxa"/>
            <w:vAlign w:val="center"/>
          </w:tcPr>
          <w:p w14:paraId="53327719" w14:textId="5F75F959" w:rsidR="00BD2D1D" w:rsidRPr="00BD2D1D" w:rsidRDefault="005C7A58" w:rsidP="008115C0">
            <w:pPr>
              <w:pStyle w:val="akapit"/>
              <w:spacing w:after="0" w:line="276" w:lineRule="auto"/>
              <w:jc w:val="center"/>
              <w:rPr>
                <w:sz w:val="20"/>
                <w:szCs w:val="20"/>
              </w:rPr>
            </w:pPr>
            <w:r>
              <w:rPr>
                <w:sz w:val="20"/>
                <w:szCs w:val="20"/>
              </w:rPr>
              <w:t>dł. 60cm</w:t>
            </w:r>
          </w:p>
        </w:tc>
        <w:tc>
          <w:tcPr>
            <w:tcW w:w="2127" w:type="dxa"/>
            <w:vAlign w:val="center"/>
          </w:tcPr>
          <w:p w14:paraId="520FEB99" w14:textId="019A8E9B" w:rsidR="00BD2D1D" w:rsidRPr="00BD2D1D" w:rsidRDefault="007262B9" w:rsidP="008115C0">
            <w:pPr>
              <w:pStyle w:val="akapit"/>
              <w:spacing w:after="0" w:line="276" w:lineRule="auto"/>
              <w:jc w:val="center"/>
              <w:rPr>
                <w:sz w:val="20"/>
                <w:szCs w:val="20"/>
              </w:rPr>
            </w:pPr>
            <w:r>
              <w:rPr>
                <w:sz w:val="20"/>
                <w:szCs w:val="20"/>
              </w:rPr>
              <w:t>LEHNEN CONCEPT</w:t>
            </w:r>
          </w:p>
        </w:tc>
        <w:tc>
          <w:tcPr>
            <w:tcW w:w="703" w:type="dxa"/>
            <w:vAlign w:val="center"/>
          </w:tcPr>
          <w:p w14:paraId="47CE2D8A" w14:textId="0E531BBE" w:rsidR="00BD2D1D" w:rsidRPr="00BD2D1D" w:rsidRDefault="00D036CB" w:rsidP="008115C0">
            <w:pPr>
              <w:pStyle w:val="akapit"/>
              <w:spacing w:after="0" w:line="276" w:lineRule="auto"/>
              <w:jc w:val="center"/>
              <w:rPr>
                <w:sz w:val="20"/>
                <w:szCs w:val="20"/>
              </w:rPr>
            </w:pPr>
            <w:r w:rsidRPr="00BD2D1D">
              <w:rPr>
                <w:sz w:val="20"/>
                <w:szCs w:val="20"/>
              </w:rPr>
              <w:t>1 szt.</w:t>
            </w:r>
          </w:p>
        </w:tc>
      </w:tr>
      <w:tr w:rsidR="0016578D" w:rsidRPr="00BD2D1D" w14:paraId="769F3032" w14:textId="77777777" w:rsidTr="00665E0D">
        <w:tc>
          <w:tcPr>
            <w:tcW w:w="1696" w:type="dxa"/>
            <w:vAlign w:val="center"/>
          </w:tcPr>
          <w:p w14:paraId="240AA99C" w14:textId="7B954CF6" w:rsidR="0016578D" w:rsidRDefault="0016578D" w:rsidP="008115C0">
            <w:pPr>
              <w:pStyle w:val="akapit"/>
              <w:spacing w:after="0" w:line="276" w:lineRule="auto"/>
              <w:jc w:val="center"/>
              <w:rPr>
                <w:sz w:val="20"/>
                <w:szCs w:val="20"/>
              </w:rPr>
            </w:pPr>
            <w:r>
              <w:rPr>
                <w:sz w:val="20"/>
                <w:szCs w:val="20"/>
              </w:rPr>
              <w:t>Uchwyt</w:t>
            </w:r>
          </w:p>
        </w:tc>
        <w:tc>
          <w:tcPr>
            <w:tcW w:w="3544" w:type="dxa"/>
            <w:vAlign w:val="center"/>
          </w:tcPr>
          <w:p w14:paraId="48198775" w14:textId="166978C6" w:rsidR="0016578D" w:rsidRDefault="0016578D" w:rsidP="008115C0">
            <w:pPr>
              <w:pStyle w:val="akapit"/>
              <w:spacing w:after="0" w:line="276" w:lineRule="auto"/>
              <w:jc w:val="center"/>
              <w:rPr>
                <w:sz w:val="20"/>
                <w:szCs w:val="20"/>
              </w:rPr>
            </w:pPr>
            <w:r>
              <w:rPr>
                <w:sz w:val="20"/>
                <w:szCs w:val="20"/>
              </w:rPr>
              <w:t xml:space="preserve">Ścienny, </w:t>
            </w:r>
            <w:r w:rsidR="001A1F95">
              <w:rPr>
                <w:sz w:val="20"/>
                <w:szCs w:val="20"/>
              </w:rPr>
              <w:t xml:space="preserve">łukowy, </w:t>
            </w:r>
            <w:r>
              <w:rPr>
                <w:sz w:val="20"/>
                <w:szCs w:val="20"/>
              </w:rPr>
              <w:t>stały</w:t>
            </w:r>
          </w:p>
        </w:tc>
        <w:tc>
          <w:tcPr>
            <w:tcW w:w="992" w:type="dxa"/>
            <w:vAlign w:val="center"/>
          </w:tcPr>
          <w:p w14:paraId="166E7FC7" w14:textId="3C1B9470" w:rsidR="0016578D" w:rsidRPr="00BD2D1D" w:rsidRDefault="005C7A58" w:rsidP="008115C0">
            <w:pPr>
              <w:pStyle w:val="akapit"/>
              <w:spacing w:after="0" w:line="276" w:lineRule="auto"/>
              <w:jc w:val="center"/>
              <w:rPr>
                <w:sz w:val="20"/>
                <w:szCs w:val="20"/>
              </w:rPr>
            </w:pPr>
            <w:r>
              <w:rPr>
                <w:sz w:val="20"/>
                <w:szCs w:val="20"/>
              </w:rPr>
              <w:t>dł. 60cm</w:t>
            </w:r>
          </w:p>
        </w:tc>
        <w:tc>
          <w:tcPr>
            <w:tcW w:w="2127" w:type="dxa"/>
            <w:vAlign w:val="center"/>
          </w:tcPr>
          <w:p w14:paraId="2828BAD4" w14:textId="2387D47C" w:rsidR="0016578D" w:rsidRPr="00BD2D1D" w:rsidRDefault="007262B9" w:rsidP="008115C0">
            <w:pPr>
              <w:pStyle w:val="akapit"/>
              <w:spacing w:after="0" w:line="276" w:lineRule="auto"/>
              <w:jc w:val="center"/>
              <w:rPr>
                <w:sz w:val="20"/>
                <w:szCs w:val="20"/>
              </w:rPr>
            </w:pPr>
            <w:r>
              <w:rPr>
                <w:sz w:val="20"/>
                <w:szCs w:val="20"/>
              </w:rPr>
              <w:t>LEHNEN CONCEPT</w:t>
            </w:r>
          </w:p>
        </w:tc>
        <w:tc>
          <w:tcPr>
            <w:tcW w:w="703" w:type="dxa"/>
            <w:vAlign w:val="center"/>
          </w:tcPr>
          <w:p w14:paraId="3D942012" w14:textId="255BEF96" w:rsidR="0016578D" w:rsidRPr="00BD2D1D" w:rsidRDefault="00D036CB" w:rsidP="008115C0">
            <w:pPr>
              <w:pStyle w:val="akapit"/>
              <w:spacing w:after="0" w:line="276" w:lineRule="auto"/>
              <w:jc w:val="center"/>
              <w:rPr>
                <w:sz w:val="20"/>
                <w:szCs w:val="20"/>
              </w:rPr>
            </w:pPr>
            <w:r w:rsidRPr="00BD2D1D">
              <w:rPr>
                <w:sz w:val="20"/>
                <w:szCs w:val="20"/>
              </w:rPr>
              <w:t>1 szt.</w:t>
            </w:r>
          </w:p>
        </w:tc>
      </w:tr>
      <w:tr w:rsidR="0016578D" w:rsidRPr="00BD2D1D" w14:paraId="0DBD3B0B" w14:textId="77777777" w:rsidTr="00665E0D">
        <w:tc>
          <w:tcPr>
            <w:tcW w:w="1696" w:type="dxa"/>
            <w:vAlign w:val="center"/>
          </w:tcPr>
          <w:p w14:paraId="654EB3BA" w14:textId="036B8BCE" w:rsidR="0016578D" w:rsidRDefault="0016578D" w:rsidP="008115C0">
            <w:pPr>
              <w:pStyle w:val="akapit"/>
              <w:spacing w:after="0" w:line="276" w:lineRule="auto"/>
              <w:jc w:val="center"/>
              <w:rPr>
                <w:sz w:val="20"/>
                <w:szCs w:val="20"/>
              </w:rPr>
            </w:pPr>
            <w:r>
              <w:rPr>
                <w:sz w:val="20"/>
                <w:szCs w:val="20"/>
              </w:rPr>
              <w:t>Uchwyt</w:t>
            </w:r>
          </w:p>
        </w:tc>
        <w:tc>
          <w:tcPr>
            <w:tcW w:w="3544" w:type="dxa"/>
            <w:vAlign w:val="center"/>
          </w:tcPr>
          <w:p w14:paraId="1751D744" w14:textId="674B01F8" w:rsidR="0016578D" w:rsidRDefault="0016578D" w:rsidP="008115C0">
            <w:pPr>
              <w:pStyle w:val="akapit"/>
              <w:spacing w:after="0" w:line="276" w:lineRule="auto"/>
              <w:jc w:val="center"/>
              <w:rPr>
                <w:sz w:val="20"/>
                <w:szCs w:val="20"/>
              </w:rPr>
            </w:pPr>
            <w:r>
              <w:rPr>
                <w:sz w:val="20"/>
                <w:szCs w:val="20"/>
              </w:rPr>
              <w:t xml:space="preserve">Ścienny, </w:t>
            </w:r>
            <w:r w:rsidR="001A1F95">
              <w:rPr>
                <w:sz w:val="20"/>
                <w:szCs w:val="20"/>
              </w:rPr>
              <w:t xml:space="preserve">łukowy, </w:t>
            </w:r>
            <w:r>
              <w:rPr>
                <w:sz w:val="20"/>
                <w:szCs w:val="20"/>
              </w:rPr>
              <w:t>uchylny</w:t>
            </w:r>
          </w:p>
        </w:tc>
        <w:tc>
          <w:tcPr>
            <w:tcW w:w="992" w:type="dxa"/>
            <w:vAlign w:val="center"/>
          </w:tcPr>
          <w:p w14:paraId="39BC065F" w14:textId="07668F8C" w:rsidR="0016578D" w:rsidRPr="00BD2D1D" w:rsidRDefault="005C7A58" w:rsidP="008115C0">
            <w:pPr>
              <w:pStyle w:val="akapit"/>
              <w:spacing w:after="0" w:line="276" w:lineRule="auto"/>
              <w:jc w:val="center"/>
              <w:rPr>
                <w:sz w:val="20"/>
                <w:szCs w:val="20"/>
              </w:rPr>
            </w:pPr>
            <w:r>
              <w:rPr>
                <w:sz w:val="20"/>
                <w:szCs w:val="20"/>
              </w:rPr>
              <w:t>dł. 85cm</w:t>
            </w:r>
          </w:p>
        </w:tc>
        <w:tc>
          <w:tcPr>
            <w:tcW w:w="2127" w:type="dxa"/>
            <w:vAlign w:val="center"/>
          </w:tcPr>
          <w:p w14:paraId="7D4D4CF7" w14:textId="2CEF6477" w:rsidR="0016578D" w:rsidRPr="00BD2D1D" w:rsidRDefault="007262B9" w:rsidP="008115C0">
            <w:pPr>
              <w:pStyle w:val="akapit"/>
              <w:spacing w:after="0" w:line="276" w:lineRule="auto"/>
              <w:jc w:val="center"/>
              <w:rPr>
                <w:sz w:val="20"/>
                <w:szCs w:val="20"/>
              </w:rPr>
            </w:pPr>
            <w:r>
              <w:rPr>
                <w:sz w:val="20"/>
                <w:szCs w:val="20"/>
              </w:rPr>
              <w:t>LEHNEN CONCEPT</w:t>
            </w:r>
          </w:p>
        </w:tc>
        <w:tc>
          <w:tcPr>
            <w:tcW w:w="703" w:type="dxa"/>
            <w:vAlign w:val="center"/>
          </w:tcPr>
          <w:p w14:paraId="198E937F" w14:textId="530323BC" w:rsidR="0016578D" w:rsidRPr="00BD2D1D" w:rsidRDefault="00D036CB" w:rsidP="008115C0">
            <w:pPr>
              <w:pStyle w:val="akapit"/>
              <w:spacing w:after="0" w:line="276" w:lineRule="auto"/>
              <w:jc w:val="center"/>
              <w:rPr>
                <w:sz w:val="20"/>
                <w:szCs w:val="20"/>
              </w:rPr>
            </w:pPr>
            <w:r w:rsidRPr="00BD2D1D">
              <w:rPr>
                <w:sz w:val="20"/>
                <w:szCs w:val="20"/>
              </w:rPr>
              <w:t>1 szt.</w:t>
            </w:r>
          </w:p>
        </w:tc>
      </w:tr>
      <w:tr w:rsidR="0016578D" w:rsidRPr="00BD2D1D" w14:paraId="2B6A4B33" w14:textId="77777777" w:rsidTr="00665E0D">
        <w:tc>
          <w:tcPr>
            <w:tcW w:w="1696" w:type="dxa"/>
            <w:vAlign w:val="center"/>
          </w:tcPr>
          <w:p w14:paraId="24D10E21" w14:textId="68D4FA4A" w:rsidR="0016578D" w:rsidRDefault="0016578D" w:rsidP="008115C0">
            <w:pPr>
              <w:pStyle w:val="akapit"/>
              <w:spacing w:after="0" w:line="276" w:lineRule="auto"/>
              <w:jc w:val="center"/>
              <w:rPr>
                <w:sz w:val="20"/>
                <w:szCs w:val="20"/>
              </w:rPr>
            </w:pPr>
            <w:r>
              <w:rPr>
                <w:sz w:val="20"/>
                <w:szCs w:val="20"/>
              </w:rPr>
              <w:t xml:space="preserve">Uchwyt </w:t>
            </w:r>
          </w:p>
        </w:tc>
        <w:tc>
          <w:tcPr>
            <w:tcW w:w="3544" w:type="dxa"/>
            <w:vAlign w:val="center"/>
          </w:tcPr>
          <w:p w14:paraId="0317C8E1" w14:textId="43977038" w:rsidR="0016578D" w:rsidRDefault="0016578D" w:rsidP="008115C0">
            <w:pPr>
              <w:pStyle w:val="akapit"/>
              <w:spacing w:after="0" w:line="276" w:lineRule="auto"/>
              <w:jc w:val="center"/>
              <w:rPr>
                <w:sz w:val="20"/>
                <w:szCs w:val="20"/>
              </w:rPr>
            </w:pPr>
            <w:r>
              <w:rPr>
                <w:sz w:val="20"/>
                <w:szCs w:val="20"/>
              </w:rPr>
              <w:t xml:space="preserve">Ścienny, </w:t>
            </w:r>
            <w:r w:rsidR="001A1F95">
              <w:rPr>
                <w:sz w:val="20"/>
                <w:szCs w:val="20"/>
              </w:rPr>
              <w:t xml:space="preserve">łukowy, </w:t>
            </w:r>
            <w:r>
              <w:rPr>
                <w:sz w:val="20"/>
                <w:szCs w:val="20"/>
              </w:rPr>
              <w:t>stały</w:t>
            </w:r>
          </w:p>
        </w:tc>
        <w:tc>
          <w:tcPr>
            <w:tcW w:w="992" w:type="dxa"/>
            <w:vAlign w:val="center"/>
          </w:tcPr>
          <w:p w14:paraId="42821EC1" w14:textId="7C9CBD97" w:rsidR="0016578D" w:rsidRPr="00BD2D1D" w:rsidRDefault="005C7A58" w:rsidP="008115C0">
            <w:pPr>
              <w:pStyle w:val="akapit"/>
              <w:spacing w:after="0" w:line="276" w:lineRule="auto"/>
              <w:jc w:val="center"/>
              <w:rPr>
                <w:sz w:val="20"/>
                <w:szCs w:val="20"/>
              </w:rPr>
            </w:pPr>
            <w:r>
              <w:rPr>
                <w:sz w:val="20"/>
                <w:szCs w:val="20"/>
              </w:rPr>
              <w:t>dł. 85cm</w:t>
            </w:r>
          </w:p>
        </w:tc>
        <w:tc>
          <w:tcPr>
            <w:tcW w:w="2127" w:type="dxa"/>
            <w:vAlign w:val="center"/>
          </w:tcPr>
          <w:p w14:paraId="14E2A2BE" w14:textId="76EDE907" w:rsidR="0016578D" w:rsidRPr="00BD2D1D" w:rsidRDefault="007262B9" w:rsidP="008115C0">
            <w:pPr>
              <w:pStyle w:val="akapit"/>
              <w:spacing w:after="0" w:line="276" w:lineRule="auto"/>
              <w:jc w:val="center"/>
              <w:rPr>
                <w:sz w:val="20"/>
                <w:szCs w:val="20"/>
              </w:rPr>
            </w:pPr>
            <w:r>
              <w:rPr>
                <w:sz w:val="20"/>
                <w:szCs w:val="20"/>
              </w:rPr>
              <w:t>LEHNEN CONCEPT</w:t>
            </w:r>
          </w:p>
        </w:tc>
        <w:tc>
          <w:tcPr>
            <w:tcW w:w="703" w:type="dxa"/>
            <w:vAlign w:val="center"/>
          </w:tcPr>
          <w:p w14:paraId="558A0839" w14:textId="3A7EBFC2" w:rsidR="0016578D" w:rsidRPr="00BD2D1D" w:rsidRDefault="00D036CB" w:rsidP="008115C0">
            <w:pPr>
              <w:pStyle w:val="akapit"/>
              <w:spacing w:after="0" w:line="276" w:lineRule="auto"/>
              <w:jc w:val="center"/>
              <w:rPr>
                <w:sz w:val="20"/>
                <w:szCs w:val="20"/>
              </w:rPr>
            </w:pPr>
            <w:r w:rsidRPr="00BD2D1D">
              <w:rPr>
                <w:sz w:val="20"/>
                <w:szCs w:val="20"/>
              </w:rPr>
              <w:t>1 szt.</w:t>
            </w:r>
          </w:p>
        </w:tc>
      </w:tr>
    </w:tbl>
    <w:p w14:paraId="2F5998F8" w14:textId="717D5123" w:rsidR="00F51CC5" w:rsidRPr="00553930" w:rsidRDefault="00F51CC5" w:rsidP="00BB2AA1">
      <w:pPr>
        <w:pStyle w:val="11pisma"/>
        <w:rPr>
          <w:bCs/>
        </w:rPr>
      </w:pPr>
      <w:r w:rsidRPr="00553930">
        <w:t>MATERIAŁ</w:t>
      </w:r>
    </w:p>
    <w:p w14:paraId="0E135F52" w14:textId="3BC08C5E" w:rsidR="00EB12F1" w:rsidRPr="00553930" w:rsidRDefault="00E12D35" w:rsidP="009160F9">
      <w:pPr>
        <w:pStyle w:val="akapit"/>
        <w:spacing w:after="0" w:line="276" w:lineRule="auto"/>
        <w:rPr>
          <w:szCs w:val="24"/>
        </w:rPr>
      </w:pPr>
      <w:r w:rsidRPr="00553930">
        <w:rPr>
          <w:szCs w:val="24"/>
        </w:rPr>
        <w:t xml:space="preserve">Instalacja kanalizacji sanitarnej </w:t>
      </w:r>
      <w:r w:rsidR="00624DA0" w:rsidRPr="00553930">
        <w:rPr>
          <w:szCs w:val="24"/>
        </w:rPr>
        <w:t xml:space="preserve">zaprojektowana z </w:t>
      </w:r>
      <w:r w:rsidR="00F1202F">
        <w:rPr>
          <w:szCs w:val="24"/>
        </w:rPr>
        <w:t>3</w:t>
      </w:r>
      <w:r w:rsidR="006F2085" w:rsidRPr="00553930">
        <w:rPr>
          <w:szCs w:val="24"/>
        </w:rPr>
        <w:t xml:space="preserve"> </w:t>
      </w:r>
      <w:r w:rsidR="00624DA0" w:rsidRPr="00553930">
        <w:rPr>
          <w:szCs w:val="24"/>
        </w:rPr>
        <w:t>materiałów</w:t>
      </w:r>
      <w:r w:rsidR="00F935E3" w:rsidRPr="00553930">
        <w:rPr>
          <w:szCs w:val="24"/>
        </w:rPr>
        <w:t xml:space="preserve"> w zależności od </w:t>
      </w:r>
      <w:r w:rsidR="00DC45E7" w:rsidRPr="00553930">
        <w:rPr>
          <w:szCs w:val="24"/>
        </w:rPr>
        <w:t>lokalizacji</w:t>
      </w:r>
      <w:r w:rsidR="00212C00">
        <w:rPr>
          <w:szCs w:val="24"/>
        </w:rPr>
        <w:t xml:space="preserve"> i</w:t>
      </w:r>
      <w:r w:rsidR="00DC45E7" w:rsidRPr="00553930">
        <w:rPr>
          <w:szCs w:val="24"/>
        </w:rPr>
        <w:t xml:space="preserve"> podłączonych przyborów</w:t>
      </w:r>
      <w:r w:rsidR="00624DA0" w:rsidRPr="00553930">
        <w:rPr>
          <w:szCs w:val="24"/>
        </w:rPr>
        <w:t xml:space="preserve">. </w:t>
      </w:r>
      <w:r w:rsidR="00F935E3" w:rsidRPr="00553930">
        <w:rPr>
          <w:szCs w:val="24"/>
        </w:rPr>
        <w:t>Instalację</w:t>
      </w:r>
      <w:r w:rsidR="00624DA0" w:rsidRPr="00553930">
        <w:rPr>
          <w:szCs w:val="24"/>
        </w:rPr>
        <w:t xml:space="preserve"> </w:t>
      </w:r>
      <w:r w:rsidR="002275BF" w:rsidRPr="00553930">
        <w:rPr>
          <w:szCs w:val="24"/>
        </w:rPr>
        <w:t xml:space="preserve">kanalizacji sanitarnej </w:t>
      </w:r>
      <w:r w:rsidR="008B4C25" w:rsidRPr="00553930">
        <w:rPr>
          <w:szCs w:val="24"/>
        </w:rPr>
        <w:t xml:space="preserve">prowadzonej </w:t>
      </w:r>
      <w:r w:rsidR="005D2519" w:rsidRPr="00553930">
        <w:rPr>
          <w:szCs w:val="24"/>
        </w:rPr>
        <w:t xml:space="preserve">pod posadzką na parterze </w:t>
      </w:r>
      <w:r w:rsidR="006332E4" w:rsidRPr="00553930">
        <w:rPr>
          <w:szCs w:val="24"/>
        </w:rPr>
        <w:t xml:space="preserve">wykonać z </w:t>
      </w:r>
      <w:r w:rsidR="00DC45E7" w:rsidRPr="00553930">
        <w:rPr>
          <w:szCs w:val="24"/>
        </w:rPr>
        <w:t xml:space="preserve">rur </w:t>
      </w:r>
      <w:r w:rsidR="006332E4" w:rsidRPr="00553930">
        <w:rPr>
          <w:szCs w:val="24"/>
        </w:rPr>
        <w:t>PVC</w:t>
      </w:r>
      <w:r w:rsidR="00DC45E7" w:rsidRPr="00553930">
        <w:rPr>
          <w:szCs w:val="24"/>
        </w:rPr>
        <w:t xml:space="preserve"> </w:t>
      </w:r>
      <w:r w:rsidR="005D2519" w:rsidRPr="00553930">
        <w:rPr>
          <w:szCs w:val="24"/>
        </w:rPr>
        <w:t xml:space="preserve">litych </w:t>
      </w:r>
      <w:r w:rsidR="00DC45E7" w:rsidRPr="00553930">
        <w:rPr>
          <w:szCs w:val="24"/>
        </w:rPr>
        <w:t>kielichowych</w:t>
      </w:r>
      <w:r w:rsidR="00351EDA" w:rsidRPr="00553930">
        <w:rPr>
          <w:szCs w:val="24"/>
        </w:rPr>
        <w:t xml:space="preserve"> łączonych na wcisk. </w:t>
      </w:r>
      <w:r w:rsidR="005D2519" w:rsidRPr="00553930">
        <w:rPr>
          <w:szCs w:val="24"/>
        </w:rPr>
        <w:t>Instalacj</w:t>
      </w:r>
      <w:r w:rsidR="004700BA" w:rsidRPr="00553930">
        <w:rPr>
          <w:szCs w:val="24"/>
        </w:rPr>
        <w:t>ę</w:t>
      </w:r>
      <w:r w:rsidR="005D2519" w:rsidRPr="00553930">
        <w:rPr>
          <w:szCs w:val="24"/>
        </w:rPr>
        <w:t xml:space="preserve"> prowadzona w zabudowach</w:t>
      </w:r>
      <w:r w:rsidR="00E61313">
        <w:rPr>
          <w:szCs w:val="24"/>
        </w:rPr>
        <w:t xml:space="preserve">, </w:t>
      </w:r>
      <w:r w:rsidR="00EA4E39" w:rsidRPr="00553930">
        <w:rPr>
          <w:szCs w:val="24"/>
        </w:rPr>
        <w:t>w stropie międzykondygnacyjnym</w:t>
      </w:r>
      <w:r w:rsidR="00E61313">
        <w:rPr>
          <w:szCs w:val="24"/>
        </w:rPr>
        <w:t xml:space="preserve"> </w:t>
      </w:r>
      <w:r w:rsidR="0012725F">
        <w:rPr>
          <w:szCs w:val="24"/>
        </w:rPr>
        <w:br/>
      </w:r>
      <w:r w:rsidR="00E61313">
        <w:rPr>
          <w:szCs w:val="24"/>
        </w:rPr>
        <w:t>oraz w strefie sufitu podwieszane</w:t>
      </w:r>
      <w:r w:rsidR="0012725F">
        <w:rPr>
          <w:szCs w:val="24"/>
        </w:rPr>
        <w:t>go</w:t>
      </w:r>
      <w:r w:rsidR="004700BA" w:rsidRPr="00553930">
        <w:rPr>
          <w:szCs w:val="24"/>
        </w:rPr>
        <w:t xml:space="preserve"> wykonać z rur PVC </w:t>
      </w:r>
      <w:r w:rsidR="00553930" w:rsidRPr="00553930">
        <w:rPr>
          <w:szCs w:val="24"/>
        </w:rPr>
        <w:t>kielichowych łączonych na wcisk.</w:t>
      </w:r>
      <w:r w:rsidR="00EA4E39" w:rsidRPr="00553930">
        <w:rPr>
          <w:szCs w:val="24"/>
        </w:rPr>
        <w:t xml:space="preserve"> </w:t>
      </w:r>
      <w:r w:rsidR="00C8045B" w:rsidRPr="00553930">
        <w:rPr>
          <w:szCs w:val="24"/>
        </w:rPr>
        <w:t xml:space="preserve">Wszystkie rury </w:t>
      </w:r>
      <w:r w:rsidR="00793C80" w:rsidRPr="00553930">
        <w:rPr>
          <w:szCs w:val="24"/>
        </w:rPr>
        <w:t>łączone na wcisk winn</w:t>
      </w:r>
      <w:r w:rsidR="005C7F0B" w:rsidRPr="00553930">
        <w:rPr>
          <w:szCs w:val="24"/>
        </w:rPr>
        <w:t>y</w:t>
      </w:r>
      <w:r w:rsidR="00793C80" w:rsidRPr="00553930">
        <w:rPr>
          <w:szCs w:val="24"/>
        </w:rPr>
        <w:t xml:space="preserve"> posiadać odpowiednią uszczelkę</w:t>
      </w:r>
      <w:r w:rsidR="00E7617B" w:rsidRPr="00553930">
        <w:rPr>
          <w:szCs w:val="24"/>
        </w:rPr>
        <w:t xml:space="preserve"> na łączeniu</w:t>
      </w:r>
      <w:r w:rsidR="00793C80" w:rsidRPr="00553930">
        <w:rPr>
          <w:szCs w:val="24"/>
        </w:rPr>
        <w:t xml:space="preserve">. Przewody odprowadzające skropliny z instalacji klimatyzacyjnej wykonać </w:t>
      </w:r>
      <w:r w:rsidR="00DF03DB" w:rsidRPr="00553930">
        <w:rPr>
          <w:szCs w:val="24"/>
        </w:rPr>
        <w:t xml:space="preserve">z rur PVC-U łączonych na klejenie. </w:t>
      </w:r>
    </w:p>
    <w:p w14:paraId="62C9D11E" w14:textId="1AE01D86" w:rsidR="00EB12F1" w:rsidRPr="007A5F42" w:rsidRDefault="00B114B4" w:rsidP="00BB2AA1">
      <w:pPr>
        <w:pStyle w:val="11pisma"/>
      </w:pPr>
      <w:r w:rsidRPr="007A5F42">
        <w:t xml:space="preserve">MONTAŻ, </w:t>
      </w:r>
      <w:r w:rsidR="00EB12F1" w:rsidRPr="007A5F42">
        <w:t>PROWADZENIE PRZEWODÓW</w:t>
      </w:r>
    </w:p>
    <w:p w14:paraId="04B83E34" w14:textId="109008C3" w:rsidR="008F4584" w:rsidRPr="007A5F42" w:rsidRDefault="00D725CE" w:rsidP="009160F9">
      <w:pPr>
        <w:pStyle w:val="akapit"/>
        <w:spacing w:after="0" w:line="276" w:lineRule="auto"/>
        <w:rPr>
          <w:szCs w:val="24"/>
        </w:rPr>
      </w:pPr>
      <w:r w:rsidRPr="007A5F42">
        <w:rPr>
          <w:szCs w:val="24"/>
        </w:rPr>
        <w:t xml:space="preserve">Piony </w:t>
      </w:r>
      <w:r w:rsidR="00971A6A" w:rsidRPr="007A5F42">
        <w:rPr>
          <w:szCs w:val="24"/>
        </w:rPr>
        <w:t xml:space="preserve">instalacji kanalizacji </w:t>
      </w:r>
      <w:r w:rsidR="00B54E5E">
        <w:rPr>
          <w:szCs w:val="24"/>
        </w:rPr>
        <w:t xml:space="preserve">sanitarnej </w:t>
      </w:r>
      <w:r w:rsidR="00971A6A" w:rsidRPr="007A5F42">
        <w:rPr>
          <w:szCs w:val="24"/>
        </w:rPr>
        <w:t>prowadzić w zabudowac</w:t>
      </w:r>
      <w:r w:rsidR="007A5F42">
        <w:rPr>
          <w:szCs w:val="24"/>
        </w:rPr>
        <w:t>h.</w:t>
      </w:r>
      <w:r w:rsidR="00846F04">
        <w:rPr>
          <w:szCs w:val="24"/>
        </w:rPr>
        <w:t xml:space="preserve"> Poziomy </w:t>
      </w:r>
      <w:r w:rsidR="000223F0">
        <w:rPr>
          <w:szCs w:val="24"/>
        </w:rPr>
        <w:t>pro</w:t>
      </w:r>
      <w:r w:rsidR="008F038C">
        <w:rPr>
          <w:szCs w:val="24"/>
        </w:rPr>
        <w:t>wadzić wykorzystując zabudowy stelaży</w:t>
      </w:r>
      <w:r w:rsidR="00B048A9">
        <w:rPr>
          <w:szCs w:val="24"/>
        </w:rPr>
        <w:t>,</w:t>
      </w:r>
      <w:r w:rsidR="008F038C">
        <w:rPr>
          <w:szCs w:val="24"/>
        </w:rPr>
        <w:t xml:space="preserve"> </w:t>
      </w:r>
      <w:r w:rsidR="000223F0">
        <w:rPr>
          <w:szCs w:val="24"/>
        </w:rPr>
        <w:t>na parterze prowadzić podposadzkowo</w:t>
      </w:r>
      <w:r w:rsidR="008F038C">
        <w:rPr>
          <w:szCs w:val="24"/>
        </w:rPr>
        <w:t>, na piętrze w stropie. Instalacja skroplin prowadzona</w:t>
      </w:r>
      <w:r w:rsidR="00B54E5E">
        <w:rPr>
          <w:szCs w:val="24"/>
        </w:rPr>
        <w:t xml:space="preserve"> </w:t>
      </w:r>
      <w:r w:rsidR="00B048A9">
        <w:rPr>
          <w:szCs w:val="24"/>
        </w:rPr>
        <w:t>w bruzdach ściennych oraz w strefie sufitu podwieszanego.</w:t>
      </w:r>
    </w:p>
    <w:p w14:paraId="0F1E0E7C" w14:textId="092505C3" w:rsidR="0004793E" w:rsidRPr="007A5F42" w:rsidRDefault="0041756D" w:rsidP="009160F9">
      <w:pPr>
        <w:pStyle w:val="akapit"/>
        <w:spacing w:after="0" w:line="276" w:lineRule="auto"/>
      </w:pPr>
      <w:r w:rsidRPr="007A5F42">
        <w:t xml:space="preserve">Przewody odpływowe z poszczególnych przyborów sanitarnych łączyć za pomocą kształtek, z zachowaniem minimalnych spadków nie mniejszych niż 2%. Przewody odpływowe należy prowadzić w bruzdach ściennych </w:t>
      </w:r>
      <w:r w:rsidR="005E3283" w:rsidRPr="007A5F42">
        <w:br/>
      </w:r>
      <w:r w:rsidRPr="007A5F42">
        <w:t xml:space="preserve">lub projektowanych zabudowach g-k. </w:t>
      </w:r>
      <w:r w:rsidR="0004793E" w:rsidRPr="007A5F42">
        <w:t>Przewody odpływowe z klimatyzatorów układać ze spadkiem 1%.</w:t>
      </w:r>
      <w:r w:rsidR="00041515" w:rsidRPr="007A5F42">
        <w:t xml:space="preserve"> </w:t>
      </w:r>
    </w:p>
    <w:p w14:paraId="057300BA" w14:textId="59354554" w:rsidR="00D664EC" w:rsidRPr="007A5F42" w:rsidRDefault="00D664EC" w:rsidP="009160F9">
      <w:pPr>
        <w:pStyle w:val="akapit"/>
        <w:spacing w:after="0" w:line="276" w:lineRule="auto"/>
        <w:rPr>
          <w:szCs w:val="24"/>
        </w:rPr>
      </w:pPr>
      <w:r w:rsidRPr="007A5F42">
        <w:rPr>
          <w:szCs w:val="24"/>
        </w:rPr>
        <w:t>Do zaworu napowietrzającego należy zamontować drzwiczki rewizyjne z perforacją zapewniającą odpowiednią wentylację. Zawór napowietrzający montować min. 1,5m nad powierzchnią podłogi.</w:t>
      </w:r>
    </w:p>
    <w:p w14:paraId="5D9EBE08" w14:textId="26EDDCE2" w:rsidR="00AC3229" w:rsidRPr="007A5F42" w:rsidRDefault="00AC3229" w:rsidP="009160F9">
      <w:pPr>
        <w:pStyle w:val="akapit"/>
        <w:spacing w:after="0" w:line="276" w:lineRule="auto"/>
        <w:rPr>
          <w:rFonts w:eastAsia="Arial-ItalicMT" w:cstheme="minorHAnsi"/>
        </w:rPr>
      </w:pPr>
      <w:r w:rsidRPr="007A5F42">
        <w:rPr>
          <w:rFonts w:eastAsia="Arial-ItalicMT" w:cstheme="minorHAnsi"/>
        </w:rPr>
        <w:t>Prowadzenie przewodów powinno być zgodne z zaleceniami norm: PN-EN 12056-2:2002 „Systemy kanalizacji grawitacyjnej wewnątrz budynków. Część 2: Kanalizacja sanitarna. Projektowanie układu i obliczenia”. Przewody kanalizacyjne powinny być układane kielichami w kierunku przeciwnym do kierunku odpływu ścieków.</w:t>
      </w:r>
    </w:p>
    <w:p w14:paraId="225914E0" w14:textId="6FD8A133" w:rsidR="00D664EC" w:rsidRPr="007A5F42" w:rsidRDefault="0068056F" w:rsidP="009160F9">
      <w:pPr>
        <w:pStyle w:val="akapit"/>
        <w:spacing w:after="0" w:line="276" w:lineRule="auto"/>
        <w:rPr>
          <w:rFonts w:eastAsia="Arial-ItalicMT" w:cstheme="minorHAnsi"/>
        </w:rPr>
      </w:pPr>
      <w:r w:rsidRPr="007A5F42">
        <w:rPr>
          <w:rFonts w:eastAsia="Arial-ItalicMT" w:cstheme="minorHAnsi"/>
        </w:rPr>
        <w:lastRenderedPageBreak/>
        <w:t xml:space="preserve">Odgałęzienia przewodów odpływowych powinny być wykonane za pomocą trójników o kącie rozwarcia </w:t>
      </w:r>
      <w:r w:rsidR="005E3283" w:rsidRPr="007A5F42">
        <w:rPr>
          <w:rFonts w:eastAsia="Arial-ItalicMT" w:cstheme="minorHAnsi"/>
        </w:rPr>
        <w:br/>
      </w:r>
      <w:r w:rsidRPr="007A5F42">
        <w:rPr>
          <w:rFonts w:eastAsia="Arial-ItalicMT" w:cstheme="minorHAnsi"/>
        </w:rPr>
        <w:t>nie większym niż 45</w:t>
      </w:r>
      <w:r w:rsidRPr="007A5F42">
        <w:rPr>
          <w:rFonts w:eastAsia="Arial-ItalicMT" w:cstheme="minorHAnsi"/>
          <w:vertAlign w:val="superscript"/>
        </w:rPr>
        <w:t>o</w:t>
      </w:r>
      <w:r w:rsidRPr="007A5F42">
        <w:rPr>
          <w:rFonts w:eastAsia="Arial-ItalicMT" w:cstheme="minorHAnsi"/>
        </w:rPr>
        <w:t xml:space="preserve">. Przewody należy mocować do elementów konstrukcji budynków za pomocą uchwytów </w:t>
      </w:r>
      <w:r w:rsidR="005E3283" w:rsidRPr="007A5F42">
        <w:rPr>
          <w:rFonts w:eastAsia="Arial-ItalicMT" w:cstheme="minorHAnsi"/>
        </w:rPr>
        <w:br/>
      </w:r>
      <w:r w:rsidRPr="007A5F42">
        <w:rPr>
          <w:rFonts w:eastAsia="Arial-ItalicMT" w:cstheme="minorHAnsi"/>
        </w:rPr>
        <w:t>lub wsporników. Należy stosować obejmy z podkładkami gumowymi</w:t>
      </w:r>
      <w:r w:rsidR="003B4968" w:rsidRPr="007A5F42">
        <w:rPr>
          <w:rFonts w:eastAsia="Arial-ItalicMT" w:cstheme="minorHAnsi"/>
        </w:rPr>
        <w:t>.</w:t>
      </w:r>
    </w:p>
    <w:p w14:paraId="4DCC5C0E" w14:textId="271B40CC" w:rsidR="00573056" w:rsidRPr="00B048A9" w:rsidRDefault="00573056" w:rsidP="00BB2AA1">
      <w:pPr>
        <w:pStyle w:val="11pisma"/>
      </w:pPr>
      <w:r w:rsidRPr="00B048A9">
        <w:t>PRÓBY SZCZELNOŚCI</w:t>
      </w:r>
    </w:p>
    <w:p w14:paraId="5B919B03" w14:textId="062266F7" w:rsidR="00573056" w:rsidRPr="00B048A9" w:rsidRDefault="00573056" w:rsidP="009160F9">
      <w:pPr>
        <w:pStyle w:val="akapit"/>
        <w:spacing w:after="0" w:line="276" w:lineRule="auto"/>
        <w:rPr>
          <w:szCs w:val="24"/>
        </w:rPr>
      </w:pPr>
      <w:r w:rsidRPr="00B048A9">
        <w:t xml:space="preserve">Próba szczelności instalacji powinna zostać wykonana zgodnie z wytycznymi zawartymi w „Warunkach technicznych wykonania i odbioru rurociągów”. Szczególną uwagę należy zwrócić </w:t>
      </w:r>
      <w:r w:rsidR="00802E62" w:rsidRPr="00B048A9">
        <w:t>na instalację skroplin wykonaną metodą klejenia.</w:t>
      </w:r>
    </w:p>
    <w:p w14:paraId="6E8B9AA4" w14:textId="6DED9079" w:rsidR="00F42518" w:rsidRPr="00BB2AA1" w:rsidRDefault="00E26FF1" w:rsidP="00BB2AA1">
      <w:pPr>
        <w:pStyle w:val="11pisma"/>
      </w:pPr>
      <w:r w:rsidRPr="00BB2AA1">
        <w:t>PRZEJŚCIA PRZECIWPOŻAROWE</w:t>
      </w:r>
    </w:p>
    <w:p w14:paraId="26FE2084" w14:textId="2717C779" w:rsidR="00E26FF1" w:rsidRPr="00D85676" w:rsidRDefault="00B048A9" w:rsidP="009160F9">
      <w:pPr>
        <w:pStyle w:val="akapit"/>
        <w:spacing w:after="0" w:line="276" w:lineRule="auto"/>
        <w:rPr>
          <w:highlight w:val="yellow"/>
        </w:rPr>
      </w:pPr>
      <w:r w:rsidRPr="008A1742">
        <w:t>Przewody przechodzące przez odrębne strefy oddzielenia pożarowego należy zabezpieczyć przeciwpożarowo – kołnierzem, opaską, zaprawą lub masą ogniochronną. Oddzielenia przeciwpożarowe zgodnie z ekspertyzą.</w:t>
      </w:r>
    </w:p>
    <w:p w14:paraId="0C59A2C0" w14:textId="4DF27236" w:rsidR="00E52528" w:rsidRPr="000F3DD3" w:rsidRDefault="00E52528" w:rsidP="00670D1A">
      <w:pPr>
        <w:pStyle w:val="1pisma"/>
      </w:pPr>
      <w:r w:rsidRPr="000F3DD3">
        <w:t>INSTALACJA CENTRALNEGO OGRZEWANIA</w:t>
      </w:r>
    </w:p>
    <w:p w14:paraId="595644D1" w14:textId="4FB1837A" w:rsidR="00E52528" w:rsidRPr="000F3DD3" w:rsidRDefault="00E52528" w:rsidP="00BB2AA1">
      <w:pPr>
        <w:pStyle w:val="11pisma"/>
        <w:numPr>
          <w:ilvl w:val="0"/>
          <w:numId w:val="16"/>
        </w:numPr>
      </w:pPr>
      <w:r w:rsidRPr="000F3DD3">
        <w:t>DANE PODSTAWOWE</w:t>
      </w:r>
    </w:p>
    <w:p w14:paraId="680DAFF1" w14:textId="3AB4C541" w:rsidR="00E52528" w:rsidRPr="000F3DD3" w:rsidRDefault="006C5656" w:rsidP="00E94C03">
      <w:pPr>
        <w:pStyle w:val="akapit"/>
        <w:spacing w:after="0" w:line="276" w:lineRule="auto"/>
        <w:rPr>
          <w:szCs w:val="24"/>
        </w:rPr>
      </w:pPr>
      <w:r w:rsidRPr="000F3DD3">
        <w:rPr>
          <w:szCs w:val="24"/>
        </w:rPr>
        <w:t>W budynku objętym opracowaniem</w:t>
      </w:r>
      <w:r w:rsidR="00011CCC" w:rsidRPr="000F3DD3">
        <w:rPr>
          <w:szCs w:val="24"/>
        </w:rPr>
        <w:t xml:space="preserve"> istnieje</w:t>
      </w:r>
      <w:r w:rsidR="00967C48" w:rsidRPr="000F3DD3">
        <w:rPr>
          <w:szCs w:val="24"/>
        </w:rPr>
        <w:t xml:space="preserve"> wodna</w:t>
      </w:r>
      <w:r w:rsidR="00011CCC" w:rsidRPr="000F3DD3">
        <w:rPr>
          <w:szCs w:val="24"/>
        </w:rPr>
        <w:t xml:space="preserve"> instalacja centralnego ogrzewania oraz </w:t>
      </w:r>
      <w:r w:rsidR="000F6086" w:rsidRPr="000F3DD3">
        <w:rPr>
          <w:szCs w:val="24"/>
        </w:rPr>
        <w:t xml:space="preserve">kocioł jako </w:t>
      </w:r>
      <w:r w:rsidR="00011CCC" w:rsidRPr="000F3DD3">
        <w:rPr>
          <w:szCs w:val="24"/>
        </w:rPr>
        <w:t>źródło ciepła</w:t>
      </w:r>
      <w:r w:rsidR="00305DCA" w:rsidRPr="000F3DD3">
        <w:rPr>
          <w:szCs w:val="24"/>
        </w:rPr>
        <w:t xml:space="preserve">. </w:t>
      </w:r>
      <w:r w:rsidR="001B0CB0" w:rsidRPr="000F3DD3">
        <w:rPr>
          <w:szCs w:val="24"/>
        </w:rPr>
        <w:t xml:space="preserve">Instalacja </w:t>
      </w:r>
      <w:r w:rsidR="00190790" w:rsidRPr="000F3DD3">
        <w:rPr>
          <w:szCs w:val="24"/>
        </w:rPr>
        <w:t>o parametrach 75</w:t>
      </w:r>
      <w:r w:rsidR="001B0CB0" w:rsidRPr="000F3DD3">
        <w:rPr>
          <w:rFonts w:cstheme="minorHAnsi"/>
          <w:szCs w:val="24"/>
        </w:rPr>
        <w:t>/</w:t>
      </w:r>
      <w:r w:rsidR="00190790" w:rsidRPr="000F3DD3">
        <w:rPr>
          <w:rFonts w:cstheme="minorHAnsi"/>
          <w:szCs w:val="24"/>
        </w:rPr>
        <w:t>55</w:t>
      </w:r>
      <w:r w:rsidR="001B0CB0" w:rsidRPr="000F3DD3">
        <w:rPr>
          <w:rFonts w:cstheme="minorHAnsi"/>
          <w:szCs w:val="24"/>
          <w:vertAlign w:val="superscript"/>
        </w:rPr>
        <w:t>o</w:t>
      </w:r>
      <w:r w:rsidR="001B0CB0" w:rsidRPr="000F3DD3">
        <w:rPr>
          <w:rFonts w:cstheme="minorHAnsi"/>
          <w:szCs w:val="24"/>
        </w:rPr>
        <w:t>C.</w:t>
      </w:r>
      <w:r w:rsidR="00326AD0" w:rsidRPr="000F3DD3">
        <w:rPr>
          <w:szCs w:val="24"/>
        </w:rPr>
        <w:t xml:space="preserve"> Instalacja </w:t>
      </w:r>
      <w:r w:rsidR="00604579">
        <w:rPr>
          <w:szCs w:val="24"/>
        </w:rPr>
        <w:t xml:space="preserve">centralnego </w:t>
      </w:r>
      <w:r w:rsidR="00604579" w:rsidRPr="00604579">
        <w:rPr>
          <w:szCs w:val="24"/>
        </w:rPr>
        <w:t xml:space="preserve">ogrzewania </w:t>
      </w:r>
      <w:r w:rsidR="005F56E1" w:rsidRPr="00604579">
        <w:rPr>
          <w:szCs w:val="24"/>
        </w:rPr>
        <w:t>wodn</w:t>
      </w:r>
      <w:r w:rsidR="00604579" w:rsidRPr="00604579">
        <w:rPr>
          <w:szCs w:val="24"/>
        </w:rPr>
        <w:t>a</w:t>
      </w:r>
      <w:r w:rsidR="005F56E1" w:rsidRPr="00604579">
        <w:rPr>
          <w:szCs w:val="24"/>
        </w:rPr>
        <w:t xml:space="preserve"> konwekcyjn</w:t>
      </w:r>
      <w:r w:rsidR="00604579" w:rsidRPr="00604579">
        <w:rPr>
          <w:szCs w:val="24"/>
        </w:rPr>
        <w:t>a</w:t>
      </w:r>
      <w:r w:rsidR="005F56E1" w:rsidRPr="00604579">
        <w:rPr>
          <w:szCs w:val="24"/>
        </w:rPr>
        <w:t xml:space="preserve"> w systemie zamkniętym trójnikowym</w:t>
      </w:r>
      <w:r w:rsidR="00614010" w:rsidRPr="00604579">
        <w:rPr>
          <w:szCs w:val="24"/>
        </w:rPr>
        <w:t xml:space="preserve">, wykonana z </w:t>
      </w:r>
      <w:r w:rsidR="00614010" w:rsidRPr="00604579">
        <w:rPr>
          <w:rFonts w:cstheme="minorHAnsi"/>
          <w:szCs w:val="24"/>
        </w:rPr>
        <w:t>rur stalowych spawanych</w:t>
      </w:r>
      <w:r w:rsidR="00BF03AE" w:rsidRPr="00604579">
        <w:rPr>
          <w:szCs w:val="24"/>
        </w:rPr>
        <w:t>.</w:t>
      </w:r>
      <w:r w:rsidR="00011CCC" w:rsidRPr="00604579">
        <w:rPr>
          <w:szCs w:val="24"/>
        </w:rPr>
        <w:t xml:space="preserve"> </w:t>
      </w:r>
      <w:r w:rsidR="00434ADB" w:rsidRPr="00604579">
        <w:rPr>
          <w:szCs w:val="24"/>
        </w:rPr>
        <w:t>Główne przewody</w:t>
      </w:r>
      <w:r w:rsidR="00434ADB" w:rsidRPr="000F3DD3">
        <w:rPr>
          <w:szCs w:val="24"/>
        </w:rPr>
        <w:t xml:space="preserve"> instalacji pozostają bez zmian. </w:t>
      </w:r>
      <w:r w:rsidR="00396C54" w:rsidRPr="000F3DD3">
        <w:rPr>
          <w:szCs w:val="24"/>
        </w:rPr>
        <w:t>Niewykorzystane odejścia zdemontować</w:t>
      </w:r>
      <w:r w:rsidR="000F3DD3" w:rsidRPr="000F3DD3">
        <w:rPr>
          <w:szCs w:val="24"/>
        </w:rPr>
        <w:t xml:space="preserve"> oraz zaślepić.</w:t>
      </w:r>
    </w:p>
    <w:p w14:paraId="3615588B" w14:textId="4A2C8F14" w:rsidR="00E56894" w:rsidRPr="000F3DD3" w:rsidRDefault="001D2E46" w:rsidP="00E94C03">
      <w:pPr>
        <w:pStyle w:val="akapit"/>
        <w:spacing w:after="0" w:line="276" w:lineRule="auto"/>
        <w:rPr>
          <w:szCs w:val="24"/>
        </w:rPr>
      </w:pPr>
      <w:r w:rsidRPr="000F3DD3">
        <w:rPr>
          <w:szCs w:val="24"/>
        </w:rPr>
        <w:t>I</w:t>
      </w:r>
      <w:r w:rsidR="00665776" w:rsidRPr="000F3DD3">
        <w:rPr>
          <w:szCs w:val="24"/>
        </w:rPr>
        <w:t xml:space="preserve">stniejące grzejniki </w:t>
      </w:r>
      <w:r w:rsidRPr="000F3DD3">
        <w:rPr>
          <w:szCs w:val="24"/>
        </w:rPr>
        <w:t xml:space="preserve">pomieszczeń </w:t>
      </w:r>
      <w:r w:rsidR="000F3DD3" w:rsidRPr="000F3DD3">
        <w:rPr>
          <w:szCs w:val="24"/>
        </w:rPr>
        <w:t xml:space="preserve">objętych opracowaniem </w:t>
      </w:r>
      <w:r w:rsidR="00665776" w:rsidRPr="000F3DD3">
        <w:rPr>
          <w:szCs w:val="24"/>
        </w:rPr>
        <w:t>należy zdemontować</w:t>
      </w:r>
      <w:r w:rsidR="00634884" w:rsidRPr="000F3DD3">
        <w:rPr>
          <w:szCs w:val="24"/>
        </w:rPr>
        <w:t xml:space="preserve">. </w:t>
      </w:r>
    </w:p>
    <w:p w14:paraId="15397F86" w14:textId="0A0C18B1" w:rsidR="00A03595" w:rsidRPr="00471C31" w:rsidRDefault="005A7FB1" w:rsidP="00E94C03">
      <w:pPr>
        <w:pStyle w:val="akapit"/>
        <w:spacing w:after="0" w:line="276" w:lineRule="auto"/>
        <w:rPr>
          <w:szCs w:val="24"/>
        </w:rPr>
      </w:pPr>
      <w:r w:rsidRPr="00471C31">
        <w:rPr>
          <w:szCs w:val="24"/>
        </w:rPr>
        <w:t xml:space="preserve">Obliczeń zapotrzebowania cieplnego </w:t>
      </w:r>
      <w:r w:rsidR="003A526B" w:rsidRPr="00471C31">
        <w:rPr>
          <w:szCs w:val="24"/>
        </w:rPr>
        <w:t xml:space="preserve">dokonano na podstawie normy PN-EN 12831:2006 </w:t>
      </w:r>
      <w:r w:rsidR="00B52422" w:rsidRPr="00471C31">
        <w:rPr>
          <w:szCs w:val="24"/>
        </w:rPr>
        <w:t>dla I strefy klimatycznej</w:t>
      </w:r>
      <w:r w:rsidR="00A03595" w:rsidRPr="00471C31">
        <w:rPr>
          <w:szCs w:val="24"/>
        </w:rPr>
        <w:t>:</w:t>
      </w:r>
    </w:p>
    <w:p w14:paraId="4F1339E8" w14:textId="2F8D64B4" w:rsidR="00C815FF" w:rsidRPr="00471C31" w:rsidRDefault="00052923" w:rsidP="00F36AD9">
      <w:pPr>
        <w:pStyle w:val="akapit"/>
        <w:numPr>
          <w:ilvl w:val="1"/>
          <w:numId w:val="17"/>
        </w:numPr>
        <w:spacing w:after="0" w:line="276" w:lineRule="auto"/>
        <w:ind w:left="993"/>
        <w:rPr>
          <w:szCs w:val="24"/>
        </w:rPr>
      </w:pPr>
      <w:r w:rsidRPr="00471C31">
        <w:rPr>
          <w:szCs w:val="24"/>
        </w:rPr>
        <w:t>p</w:t>
      </w:r>
      <w:r w:rsidR="00C815FF" w:rsidRPr="00471C31">
        <w:rPr>
          <w:szCs w:val="24"/>
        </w:rPr>
        <w:t>rojektowa temperatura zewnętrzna w okresie ogrzewania: -16</w:t>
      </w:r>
      <w:r w:rsidR="00C815FF" w:rsidRPr="00471C31">
        <w:rPr>
          <w:szCs w:val="24"/>
          <w:vertAlign w:val="superscript"/>
        </w:rPr>
        <w:t>o</w:t>
      </w:r>
      <w:r w:rsidR="00C815FF" w:rsidRPr="00471C31">
        <w:rPr>
          <w:szCs w:val="24"/>
        </w:rPr>
        <w:t>C</w:t>
      </w:r>
    </w:p>
    <w:p w14:paraId="42E82B89" w14:textId="04B24AC8" w:rsidR="005A7FB1" w:rsidRPr="00471C31" w:rsidRDefault="00052923" w:rsidP="00F36AD9">
      <w:pPr>
        <w:pStyle w:val="akapit"/>
        <w:numPr>
          <w:ilvl w:val="1"/>
          <w:numId w:val="17"/>
        </w:numPr>
        <w:spacing w:after="0" w:line="276" w:lineRule="auto"/>
        <w:ind w:left="993"/>
        <w:rPr>
          <w:szCs w:val="24"/>
        </w:rPr>
      </w:pPr>
      <w:r w:rsidRPr="00471C31">
        <w:rPr>
          <w:szCs w:val="24"/>
        </w:rPr>
        <w:t>średnia roczna temperatura zewnętrzna: 7,7</w:t>
      </w:r>
      <w:r w:rsidRPr="00471C31">
        <w:rPr>
          <w:szCs w:val="24"/>
          <w:vertAlign w:val="superscript"/>
        </w:rPr>
        <w:t>o</w:t>
      </w:r>
      <w:r w:rsidRPr="00471C31">
        <w:rPr>
          <w:szCs w:val="24"/>
        </w:rPr>
        <w:t>C</w:t>
      </w:r>
      <w:r w:rsidR="003A526B" w:rsidRPr="00471C31">
        <w:rPr>
          <w:szCs w:val="24"/>
        </w:rPr>
        <w:t>.</w:t>
      </w:r>
    </w:p>
    <w:p w14:paraId="2CB854BF" w14:textId="77777777" w:rsidR="00A637E0" w:rsidRPr="005F56E1" w:rsidRDefault="00A637E0" w:rsidP="00E94C03">
      <w:pPr>
        <w:pStyle w:val="akapit"/>
        <w:spacing w:after="0" w:line="276" w:lineRule="auto"/>
      </w:pPr>
      <w:r w:rsidRPr="00471C31">
        <w:t xml:space="preserve">Obliczeń dokonano na podstawie rozmieszczenia pomieszczeń oraz lokalizacji grzejników według dołączonego </w:t>
      </w:r>
      <w:r w:rsidRPr="005F56E1">
        <w:t>projektu. Wszelkie zmiany przed montażem należy konsultować z projektantem.</w:t>
      </w:r>
    </w:p>
    <w:p w14:paraId="46EB983F" w14:textId="3D1877AB" w:rsidR="003A526B" w:rsidRPr="005F56E1" w:rsidRDefault="00E050E8" w:rsidP="00E94C03">
      <w:pPr>
        <w:pStyle w:val="akapit"/>
        <w:spacing w:after="0" w:line="276" w:lineRule="auto"/>
        <w:rPr>
          <w:szCs w:val="24"/>
        </w:rPr>
      </w:pPr>
      <w:r w:rsidRPr="005F56E1">
        <w:rPr>
          <w:szCs w:val="24"/>
        </w:rPr>
        <w:t xml:space="preserve">Obliczeniowa moc cieplna </w:t>
      </w:r>
      <w:r w:rsidR="005F56E1" w:rsidRPr="005F56E1">
        <w:rPr>
          <w:szCs w:val="24"/>
        </w:rPr>
        <w:t xml:space="preserve">nowoprojektowanej </w:t>
      </w:r>
      <w:r w:rsidRPr="005F56E1">
        <w:rPr>
          <w:szCs w:val="24"/>
        </w:rPr>
        <w:t>instalacji</w:t>
      </w:r>
      <w:r w:rsidR="00C90E84" w:rsidRPr="005F56E1">
        <w:rPr>
          <w:szCs w:val="24"/>
        </w:rPr>
        <w:t xml:space="preserve"> wynosi</w:t>
      </w:r>
      <w:r w:rsidR="00CF447F" w:rsidRPr="005F56E1">
        <w:rPr>
          <w:szCs w:val="24"/>
        </w:rPr>
        <w:t xml:space="preserve"> ok.</w:t>
      </w:r>
      <w:r w:rsidR="00C90E84" w:rsidRPr="005F56E1">
        <w:rPr>
          <w:szCs w:val="24"/>
        </w:rPr>
        <w:t xml:space="preserve"> </w:t>
      </w:r>
      <w:r w:rsidR="005F56E1" w:rsidRPr="005F56E1">
        <w:rPr>
          <w:b/>
          <w:bCs/>
          <w:szCs w:val="24"/>
        </w:rPr>
        <w:t>48</w:t>
      </w:r>
      <w:r w:rsidR="00CF447F" w:rsidRPr="005F56E1">
        <w:rPr>
          <w:b/>
          <w:bCs/>
          <w:szCs w:val="24"/>
        </w:rPr>
        <w:t>k</w:t>
      </w:r>
      <w:r w:rsidR="00C90E84" w:rsidRPr="005F56E1">
        <w:rPr>
          <w:b/>
          <w:bCs/>
          <w:szCs w:val="24"/>
        </w:rPr>
        <w:t>W</w:t>
      </w:r>
      <w:r w:rsidR="00C90E84" w:rsidRPr="005F56E1">
        <w:rPr>
          <w:szCs w:val="24"/>
        </w:rPr>
        <w:t xml:space="preserve">. </w:t>
      </w:r>
    </w:p>
    <w:p w14:paraId="63DFDEC2" w14:textId="58A04188" w:rsidR="00106D90" w:rsidRPr="005F56E1" w:rsidRDefault="00773895" w:rsidP="00E94C03">
      <w:pPr>
        <w:pStyle w:val="akapit"/>
        <w:spacing w:after="0" w:line="276" w:lineRule="auto"/>
        <w:rPr>
          <w:szCs w:val="24"/>
        </w:rPr>
      </w:pPr>
      <w:r w:rsidRPr="005F56E1">
        <w:rPr>
          <w:szCs w:val="24"/>
        </w:rPr>
        <w:t xml:space="preserve">Straty ciepła </w:t>
      </w:r>
      <w:r w:rsidR="00803C18" w:rsidRPr="005F56E1">
        <w:rPr>
          <w:szCs w:val="24"/>
        </w:rPr>
        <w:t>pomieszczeń bez grzejników przeniesione na pomieszczenia przyległe.</w:t>
      </w:r>
    </w:p>
    <w:p w14:paraId="2FD91D55" w14:textId="44003364" w:rsidR="00C159FC" w:rsidRPr="00604579" w:rsidRDefault="00FF39C1" w:rsidP="00E94C03">
      <w:pPr>
        <w:pStyle w:val="akapit"/>
        <w:spacing w:after="0" w:line="276" w:lineRule="auto"/>
        <w:rPr>
          <w:rFonts w:cstheme="minorHAnsi"/>
          <w:szCs w:val="24"/>
        </w:rPr>
      </w:pPr>
      <w:r w:rsidRPr="00604579">
        <w:rPr>
          <w:szCs w:val="24"/>
        </w:rPr>
        <w:t xml:space="preserve">Temperatura czynnika </w:t>
      </w:r>
      <w:r w:rsidR="00975F9A" w:rsidRPr="00604579">
        <w:rPr>
          <w:b/>
          <w:bCs/>
          <w:szCs w:val="24"/>
        </w:rPr>
        <w:t>75</w:t>
      </w:r>
      <w:r w:rsidR="009D272D" w:rsidRPr="00604579">
        <w:rPr>
          <w:rFonts w:cstheme="minorHAnsi"/>
          <w:b/>
          <w:bCs/>
          <w:szCs w:val="24"/>
        </w:rPr>
        <w:t>/</w:t>
      </w:r>
      <w:r w:rsidR="00975F9A" w:rsidRPr="00604579">
        <w:rPr>
          <w:rFonts w:cstheme="minorHAnsi"/>
          <w:b/>
          <w:bCs/>
          <w:szCs w:val="24"/>
        </w:rPr>
        <w:t>55</w:t>
      </w:r>
      <w:r w:rsidR="009D272D" w:rsidRPr="00604579">
        <w:rPr>
          <w:rFonts w:cstheme="minorHAnsi"/>
          <w:b/>
          <w:bCs/>
          <w:szCs w:val="24"/>
          <w:vertAlign w:val="superscript"/>
        </w:rPr>
        <w:t>o</w:t>
      </w:r>
      <w:r w:rsidR="009D272D" w:rsidRPr="00604579">
        <w:rPr>
          <w:rFonts w:cstheme="minorHAnsi"/>
          <w:b/>
          <w:bCs/>
          <w:szCs w:val="24"/>
        </w:rPr>
        <w:t>C</w:t>
      </w:r>
      <w:r w:rsidR="009D272D" w:rsidRPr="00604579">
        <w:rPr>
          <w:rFonts w:cstheme="minorHAnsi"/>
          <w:szCs w:val="24"/>
        </w:rPr>
        <w:t>.</w:t>
      </w:r>
      <w:r w:rsidR="00B87F29" w:rsidRPr="00604579">
        <w:rPr>
          <w:rFonts w:cstheme="minorHAnsi"/>
          <w:szCs w:val="24"/>
        </w:rPr>
        <w:t xml:space="preserve"> Regulacja </w:t>
      </w:r>
      <w:r w:rsidR="00B3590B" w:rsidRPr="00604579">
        <w:rPr>
          <w:rFonts w:cstheme="minorHAnsi"/>
          <w:szCs w:val="24"/>
        </w:rPr>
        <w:t>indywidualna, na głowicach termostatycznych.</w:t>
      </w:r>
    </w:p>
    <w:p w14:paraId="0212E895" w14:textId="77777777" w:rsidR="000F0D04" w:rsidRPr="006D3C2A" w:rsidRDefault="000F0D04" w:rsidP="00BB2AA1">
      <w:pPr>
        <w:pStyle w:val="11pisma"/>
      </w:pPr>
      <w:r w:rsidRPr="006D3C2A">
        <w:t>GRZEJNIKI</w:t>
      </w:r>
    </w:p>
    <w:p w14:paraId="098908A3" w14:textId="78B4A26F" w:rsidR="004E17F8" w:rsidRPr="006D3C2A" w:rsidRDefault="00AD5721" w:rsidP="00E94C03">
      <w:pPr>
        <w:pStyle w:val="akapit"/>
        <w:spacing w:after="0" w:line="276" w:lineRule="auto"/>
        <w:rPr>
          <w:szCs w:val="24"/>
        </w:rPr>
      </w:pPr>
      <w:r w:rsidRPr="006D3C2A">
        <w:rPr>
          <w:szCs w:val="24"/>
        </w:rPr>
        <w:t xml:space="preserve">Zaprojektowano grzejniki stalowe płytowe zasilane z boku </w:t>
      </w:r>
      <w:r w:rsidR="00D430C6" w:rsidRPr="006D3C2A">
        <w:rPr>
          <w:szCs w:val="24"/>
        </w:rPr>
        <w:t>kompaktowe</w:t>
      </w:r>
      <w:r w:rsidRPr="006D3C2A">
        <w:rPr>
          <w:szCs w:val="24"/>
        </w:rPr>
        <w:t xml:space="preserve"> firmy </w:t>
      </w:r>
      <w:r w:rsidR="00D430C6" w:rsidRPr="006D3C2A">
        <w:rPr>
          <w:szCs w:val="24"/>
        </w:rPr>
        <w:t xml:space="preserve">COSMO oraz łazienkowe </w:t>
      </w:r>
      <w:r w:rsidR="00422274" w:rsidRPr="006D3C2A">
        <w:rPr>
          <w:szCs w:val="24"/>
        </w:rPr>
        <w:t>STANDARD firmy COSMO</w:t>
      </w:r>
      <w:r w:rsidRPr="006D3C2A">
        <w:rPr>
          <w:szCs w:val="24"/>
        </w:rPr>
        <w:t xml:space="preserve">. Grzejniki </w:t>
      </w:r>
      <w:r w:rsidR="00C80432">
        <w:rPr>
          <w:szCs w:val="24"/>
        </w:rPr>
        <w:t xml:space="preserve">płytowe </w:t>
      </w:r>
      <w:r w:rsidRPr="006D3C2A">
        <w:rPr>
          <w:szCs w:val="24"/>
        </w:rPr>
        <w:t xml:space="preserve">wyposażyć w zawory termostatyczne, np. </w:t>
      </w:r>
      <w:r w:rsidR="00422274" w:rsidRPr="006D3C2A">
        <w:rPr>
          <w:szCs w:val="24"/>
        </w:rPr>
        <w:t>Danfoss</w:t>
      </w:r>
      <w:r w:rsidRPr="006D3C2A">
        <w:rPr>
          <w:szCs w:val="24"/>
        </w:rPr>
        <w:t xml:space="preserve"> </w:t>
      </w:r>
      <w:r w:rsidR="006D3C2A" w:rsidRPr="006D3C2A">
        <w:rPr>
          <w:szCs w:val="24"/>
        </w:rPr>
        <w:t>RA-UN</w:t>
      </w:r>
      <w:r w:rsidR="00C80432">
        <w:rPr>
          <w:szCs w:val="24"/>
        </w:rPr>
        <w:t xml:space="preserve"> P</w:t>
      </w:r>
      <w:r w:rsidR="0030244A">
        <w:rPr>
          <w:szCs w:val="24"/>
        </w:rPr>
        <w:t>. Grzejniki łazienkowe wyposażyć w zawory termostatyczne, np. Danfoss RA-UN K</w:t>
      </w:r>
      <w:r w:rsidRPr="006D3C2A">
        <w:rPr>
          <w:szCs w:val="24"/>
        </w:rPr>
        <w:t xml:space="preserve">. Grzejniki zlokalizowane </w:t>
      </w:r>
      <w:r w:rsidR="00CB1700">
        <w:rPr>
          <w:szCs w:val="24"/>
        </w:rPr>
        <w:br/>
      </w:r>
      <w:r w:rsidRPr="006D3C2A">
        <w:rPr>
          <w:szCs w:val="24"/>
        </w:rPr>
        <w:t>w pomieszczeniach mokrych w wykonaniu ocynkowanym. Wszystkie grzejniki wyposażyć</w:t>
      </w:r>
      <w:r w:rsidR="006D3C2A" w:rsidRPr="006D3C2A">
        <w:rPr>
          <w:szCs w:val="24"/>
        </w:rPr>
        <w:t xml:space="preserve"> w</w:t>
      </w:r>
      <w:r w:rsidRPr="006D3C2A">
        <w:rPr>
          <w:szCs w:val="24"/>
        </w:rPr>
        <w:t xml:space="preserve"> głowice termostatyczne oraz kurki kulowe. Grzejniki mocować do ścian za pomocą firmowych uchwytów.</w:t>
      </w:r>
    </w:p>
    <w:p w14:paraId="5586BBD2" w14:textId="77777777" w:rsidR="000F0D04" w:rsidRPr="000A74BC" w:rsidRDefault="000F0D04" w:rsidP="00BB2AA1">
      <w:pPr>
        <w:pStyle w:val="11pisma"/>
      </w:pPr>
      <w:r w:rsidRPr="000A74BC">
        <w:t>REGULACJA, ODPOWIETRZANIE</w:t>
      </w:r>
    </w:p>
    <w:p w14:paraId="354E7CB5" w14:textId="3B667BBD" w:rsidR="000F0D04" w:rsidRPr="000A74BC" w:rsidRDefault="000F0D04" w:rsidP="00E94C03">
      <w:pPr>
        <w:pStyle w:val="akapit"/>
        <w:spacing w:after="0" w:line="276" w:lineRule="auto"/>
        <w:rPr>
          <w:szCs w:val="24"/>
        </w:rPr>
      </w:pPr>
      <w:r w:rsidRPr="000A74BC">
        <w:rPr>
          <w:szCs w:val="24"/>
        </w:rPr>
        <w:t xml:space="preserve">Regulacji hydraulicznej dokonuje się na zaworach termostatycznych z nastawą wstępną – nastawa zgodnie </w:t>
      </w:r>
      <w:r w:rsidR="005E3283" w:rsidRPr="000A74BC">
        <w:rPr>
          <w:szCs w:val="24"/>
        </w:rPr>
        <w:br/>
      </w:r>
      <w:r w:rsidRPr="000A74BC">
        <w:rPr>
          <w:szCs w:val="24"/>
        </w:rPr>
        <w:t>z dokumentacją graficzną</w:t>
      </w:r>
      <w:r w:rsidR="005E4FA3" w:rsidRPr="000A74BC">
        <w:rPr>
          <w:szCs w:val="24"/>
        </w:rPr>
        <w:t>.</w:t>
      </w:r>
    </w:p>
    <w:p w14:paraId="57C843D9" w14:textId="767064DE" w:rsidR="00240753" w:rsidRPr="000A74BC" w:rsidRDefault="000A74BC" w:rsidP="00E94C03">
      <w:pPr>
        <w:pStyle w:val="akapit"/>
        <w:spacing w:after="0" w:line="276" w:lineRule="auto"/>
        <w:rPr>
          <w:szCs w:val="24"/>
        </w:rPr>
      </w:pPr>
      <w:r w:rsidRPr="000A74BC">
        <w:rPr>
          <w:szCs w:val="24"/>
        </w:rPr>
        <w:t>Przy grzejnikach na piętrze oraz w pomieszczeniu 0.16 montować automatyczne zawory odpowietrzające.</w:t>
      </w:r>
    </w:p>
    <w:p w14:paraId="31DCFEA7" w14:textId="7E25D730" w:rsidR="00803C18" w:rsidRPr="00AC42FB" w:rsidRDefault="001A5112" w:rsidP="00BB2AA1">
      <w:pPr>
        <w:pStyle w:val="11pisma"/>
      </w:pPr>
      <w:r w:rsidRPr="00AC42FB">
        <w:t>MATERIAŁ</w:t>
      </w:r>
    </w:p>
    <w:p w14:paraId="562B38A6" w14:textId="173C9AF2" w:rsidR="001A5112" w:rsidRPr="00AC42FB" w:rsidRDefault="00BD7866" w:rsidP="00E94C03">
      <w:pPr>
        <w:pStyle w:val="akapit"/>
        <w:spacing w:after="0" w:line="276" w:lineRule="auto"/>
      </w:pPr>
      <w:r w:rsidRPr="00AC42FB">
        <w:t>Nowoprojektowaną i</w:t>
      </w:r>
      <w:r w:rsidR="005865D6" w:rsidRPr="00AC42FB">
        <w:t xml:space="preserve">nstalację </w:t>
      </w:r>
      <w:r w:rsidRPr="00AC42FB">
        <w:t xml:space="preserve">centralnego ogrzewania zaprojektowano </w:t>
      </w:r>
      <w:r w:rsidR="005865D6" w:rsidRPr="00AC42FB">
        <w:t xml:space="preserve">z rur </w:t>
      </w:r>
      <w:r w:rsidR="002C545E">
        <w:t>miedzianych</w:t>
      </w:r>
      <w:r w:rsidR="005865D6" w:rsidRPr="00AC42FB">
        <w:t>, łączonych poprzez zaprasowanie złączek. Kształtki standardowo wyposażone są w O-Ringi o maksymalnym ciśnieniu pracy 16 bar oraz temperaturze pracy od -</w:t>
      </w:r>
      <w:r w:rsidR="006C5D9C">
        <w:t>20</w:t>
      </w:r>
      <w:r w:rsidR="005865D6" w:rsidRPr="00AC42FB">
        <w:t>°C do 135°C. Zalecane jest stosowanie gotowych łuków 90° i 45°. Połączenia z armaturą i urządzeniami wykonać na gwint. Należy przestrzegać zachowania rozłączności połączeń umożliwiających demontaż urządzeń. Połączenia z grzejnikami i zaworami wykonać na gwint. Montaż rur zgodnie z wytycznymi producenta.</w:t>
      </w:r>
      <w:r w:rsidR="001A5112" w:rsidRPr="00AC42FB">
        <w:t xml:space="preserve"> </w:t>
      </w:r>
    </w:p>
    <w:p w14:paraId="0CBD50FD" w14:textId="1CDFF3E0" w:rsidR="001A5112" w:rsidRPr="00B875E2" w:rsidRDefault="00B114B4" w:rsidP="00BB2AA1">
      <w:pPr>
        <w:pStyle w:val="11pisma"/>
      </w:pPr>
      <w:r w:rsidRPr="00B875E2">
        <w:t xml:space="preserve">MONTAŻ, </w:t>
      </w:r>
      <w:r w:rsidR="00502A50" w:rsidRPr="00B875E2">
        <w:t>PROWADZENIE PRZEWODÓW</w:t>
      </w:r>
    </w:p>
    <w:p w14:paraId="468BB4C1" w14:textId="04DDB1FA" w:rsidR="00B67B34" w:rsidRPr="00B875E2" w:rsidRDefault="003166C5" w:rsidP="00E94C03">
      <w:pPr>
        <w:pStyle w:val="akapit"/>
        <w:spacing w:after="0" w:line="276" w:lineRule="auto"/>
        <w:rPr>
          <w:szCs w:val="24"/>
        </w:rPr>
      </w:pPr>
      <w:r w:rsidRPr="00B875E2">
        <w:rPr>
          <w:szCs w:val="24"/>
        </w:rPr>
        <w:t>P</w:t>
      </w:r>
      <w:r w:rsidR="009F148B" w:rsidRPr="00B875E2">
        <w:rPr>
          <w:szCs w:val="24"/>
        </w:rPr>
        <w:t>odejścia pod grzejniki p</w:t>
      </w:r>
      <w:r w:rsidRPr="00B875E2">
        <w:rPr>
          <w:szCs w:val="24"/>
        </w:rPr>
        <w:t xml:space="preserve">rowadzić </w:t>
      </w:r>
      <w:r w:rsidR="00442B88" w:rsidRPr="00B875E2">
        <w:rPr>
          <w:szCs w:val="24"/>
        </w:rPr>
        <w:t>po ścianach</w:t>
      </w:r>
      <w:r w:rsidR="007130A4" w:rsidRPr="00B875E2">
        <w:rPr>
          <w:szCs w:val="24"/>
        </w:rPr>
        <w:t xml:space="preserve">. Poziomy </w:t>
      </w:r>
      <w:r w:rsidR="0077379B" w:rsidRPr="00B875E2">
        <w:rPr>
          <w:szCs w:val="24"/>
        </w:rPr>
        <w:t xml:space="preserve">prowadzić </w:t>
      </w:r>
      <w:r w:rsidR="00780788" w:rsidRPr="00B875E2">
        <w:rPr>
          <w:szCs w:val="24"/>
        </w:rPr>
        <w:t xml:space="preserve">w </w:t>
      </w:r>
      <w:r w:rsidR="00B875E2" w:rsidRPr="00B875E2">
        <w:rPr>
          <w:szCs w:val="24"/>
        </w:rPr>
        <w:t>strefie sufitu podwieszanego.</w:t>
      </w:r>
    </w:p>
    <w:p w14:paraId="6937B911" w14:textId="4D6DF31D" w:rsidR="00E1536A" w:rsidRPr="00B875E2" w:rsidRDefault="00E1536A" w:rsidP="00E94C03">
      <w:pPr>
        <w:pStyle w:val="akapit"/>
        <w:spacing w:after="0" w:line="276" w:lineRule="auto"/>
      </w:pPr>
      <w:r w:rsidRPr="00B875E2">
        <w:t>Przewody prowadzić w sposób umożliwiający samokompensację wydłużeń termicznych. Rury mocować do stałych przegród budowlanych obejmami z wkładką gumową, która nie przenosi drgań instalacji na konstrukcję budynku. Odległość pomiędzy uchwytami nie może przekraczać 1,5m.</w:t>
      </w:r>
    </w:p>
    <w:p w14:paraId="0E146B4B" w14:textId="44C88345" w:rsidR="00026FDC" w:rsidRPr="00B875E2" w:rsidRDefault="00026FDC" w:rsidP="00E94C03">
      <w:pPr>
        <w:pStyle w:val="akapit"/>
        <w:spacing w:after="0" w:line="276" w:lineRule="auto"/>
      </w:pPr>
      <w:r w:rsidRPr="00B875E2">
        <w:lastRenderedPageBreak/>
        <w:t xml:space="preserve">Grzejniki </w:t>
      </w:r>
      <w:r w:rsidR="00A436C2">
        <w:t xml:space="preserve">płytowe </w:t>
      </w:r>
      <w:r w:rsidRPr="00B875E2">
        <w:t>montować ok.</w:t>
      </w:r>
      <w:r w:rsidR="00DF7D83" w:rsidRPr="00B875E2">
        <w:t xml:space="preserve"> </w:t>
      </w:r>
      <w:r w:rsidR="009A560E">
        <w:t>0,1</w:t>
      </w:r>
      <w:r w:rsidR="00DF7D83" w:rsidRPr="00B875E2">
        <w:t>m nad powierzchnią podłogi</w:t>
      </w:r>
      <w:r w:rsidR="009A560E">
        <w:t xml:space="preserve">, grzejniki łazienkowe montować 1,2m </w:t>
      </w:r>
      <w:r w:rsidR="00CB1700">
        <w:br/>
      </w:r>
      <w:r w:rsidR="009A560E">
        <w:t>nad powierzchnią podłogi.</w:t>
      </w:r>
    </w:p>
    <w:p w14:paraId="294ECAE7" w14:textId="77777777" w:rsidR="005F3EF3" w:rsidRPr="00B875E2" w:rsidRDefault="005F3EF3" w:rsidP="00BB2AA1">
      <w:pPr>
        <w:pStyle w:val="11pisma"/>
      </w:pPr>
      <w:r w:rsidRPr="00B875E2">
        <w:t>IZOLACJA</w:t>
      </w:r>
    </w:p>
    <w:p w14:paraId="689BD5B7" w14:textId="24225CBF" w:rsidR="005F3EF3" w:rsidRPr="00B875E2" w:rsidRDefault="005F3EF3" w:rsidP="00E94C03">
      <w:pPr>
        <w:pStyle w:val="akapit"/>
        <w:spacing w:after="0" w:line="276" w:lineRule="auto"/>
      </w:pPr>
      <w:r w:rsidRPr="00B875E2">
        <w:t xml:space="preserve">Przewody </w:t>
      </w:r>
      <w:r w:rsidR="002178D5" w:rsidRPr="00B875E2">
        <w:t xml:space="preserve">nowoprojektowanej </w:t>
      </w:r>
      <w:r w:rsidRPr="00B875E2">
        <w:t xml:space="preserve">instalacji centralnego ogrzewania </w:t>
      </w:r>
      <w:r w:rsidR="002178D5" w:rsidRPr="00B875E2">
        <w:t>nieizolowane.</w:t>
      </w:r>
    </w:p>
    <w:p w14:paraId="17AB7333" w14:textId="5B249C42" w:rsidR="00D905D1" w:rsidRPr="00B875E2" w:rsidRDefault="00D905D1" w:rsidP="00BB2AA1">
      <w:pPr>
        <w:pStyle w:val="11pisma"/>
      </w:pPr>
      <w:r w:rsidRPr="00B875E2">
        <w:t>PRÓBY SZCZELNOŚCI</w:t>
      </w:r>
    </w:p>
    <w:p w14:paraId="434028EF" w14:textId="27A6CD5F" w:rsidR="009D094D" w:rsidRPr="00B875E2" w:rsidRDefault="009D094D" w:rsidP="00E94C03">
      <w:pPr>
        <w:pStyle w:val="akapit"/>
        <w:spacing w:after="0" w:line="276" w:lineRule="auto"/>
        <w:rPr>
          <w:rFonts w:eastAsia="Arial-ItalicMT"/>
        </w:rPr>
      </w:pPr>
      <w:r w:rsidRPr="00B875E2">
        <w:rPr>
          <w:rFonts w:eastAsia="Arial-ItalicMT"/>
        </w:rPr>
        <w:t>Próba szczelności instalacji powinna zostać wykonana zgodnie z wytycznymi zawartymi w „Warunkach technicznych wykonania i odbioru instalacji ogrzewczych” COBRTI zeszyt 6.</w:t>
      </w:r>
      <w:r w:rsidR="0038363F" w:rsidRPr="00B875E2">
        <w:rPr>
          <w:rFonts w:eastAsia="Arial-ItalicMT"/>
        </w:rPr>
        <w:t xml:space="preserve"> </w:t>
      </w:r>
      <w:r w:rsidRPr="00B875E2">
        <w:rPr>
          <w:rFonts w:eastAsia="Arial-ItalicMT"/>
        </w:rPr>
        <w:t>Przed przystąpieniem do próby ciśnieniowej należy odłączyć wszystkie elementy i armaturę, które przy ciśnieniu wyższym od ciśnienia pracy mogłyby zakłócić próbę lub ulec uszkodzeniu.</w:t>
      </w:r>
    </w:p>
    <w:p w14:paraId="3822664E" w14:textId="01ECABDF" w:rsidR="003D6263" w:rsidRPr="00B81977" w:rsidRDefault="003D6263" w:rsidP="00BB2AA1">
      <w:pPr>
        <w:pStyle w:val="11pisma"/>
      </w:pPr>
      <w:r w:rsidRPr="00B81977">
        <w:t>PRZEJŚCIA PRZECIWPOŻAROWE</w:t>
      </w:r>
    </w:p>
    <w:p w14:paraId="26CDF5D4" w14:textId="634F74D3" w:rsidR="00F32E96" w:rsidRPr="00D85676" w:rsidRDefault="00B875E2" w:rsidP="00B875E2">
      <w:pPr>
        <w:pStyle w:val="akapit"/>
        <w:spacing w:after="0" w:line="276" w:lineRule="auto"/>
        <w:rPr>
          <w:highlight w:val="yellow"/>
        </w:rPr>
      </w:pPr>
      <w:r w:rsidRPr="008A1742">
        <w:t>Przewody przechodzące przez odrębne strefy oddzielenia pożarowego należy zabezpieczyć przeciwpożarowo – kołnierzem, opaską, zaprawą lub masą ogniochronną. Oddzielenia przeciwpożarowe zgodnie z ekspertyzą.</w:t>
      </w:r>
    </w:p>
    <w:p w14:paraId="69877093" w14:textId="3C3BCE3C" w:rsidR="00F32E96" w:rsidRPr="00072CED" w:rsidRDefault="00F32E96" w:rsidP="00F36AD9">
      <w:pPr>
        <w:pStyle w:val="1pisma"/>
      </w:pPr>
      <w:r w:rsidRPr="00072CED">
        <w:t>INSTALACJA KLIMATYZACJI</w:t>
      </w:r>
    </w:p>
    <w:p w14:paraId="5D63A192" w14:textId="04F3B74A" w:rsidR="00F32E96" w:rsidRPr="00072CED" w:rsidRDefault="00F32E96" w:rsidP="00BB2AA1">
      <w:pPr>
        <w:pStyle w:val="11pisma"/>
        <w:numPr>
          <w:ilvl w:val="0"/>
          <w:numId w:val="18"/>
        </w:numPr>
      </w:pPr>
      <w:r w:rsidRPr="00072CED">
        <w:t>DANE PODSTAWOWE</w:t>
      </w:r>
    </w:p>
    <w:p w14:paraId="3FB231C6" w14:textId="24A56FA9" w:rsidR="00B92EEB" w:rsidRPr="00647C31" w:rsidRDefault="00CE44D5" w:rsidP="00E94C03">
      <w:pPr>
        <w:pStyle w:val="akapit"/>
        <w:spacing w:after="0" w:line="276" w:lineRule="auto"/>
      </w:pPr>
      <w:r w:rsidRPr="00072CED">
        <w:t xml:space="preserve">Budynek objęty opracowaniem wyposażony jest w instalację klimatyzacji. </w:t>
      </w:r>
      <w:r w:rsidR="00455689" w:rsidRPr="00072CED">
        <w:t xml:space="preserve">Istniejące urządzenia nie pokrywają występujących zysków ciepła w </w:t>
      </w:r>
      <w:r w:rsidR="00072CED" w:rsidRPr="00072CED">
        <w:t>klimatyzowanych pomieszczeniach objętych opracowaniem.</w:t>
      </w:r>
      <w:r w:rsidR="009D745D">
        <w:t xml:space="preserve"> Istniejącą instalację </w:t>
      </w:r>
      <w:r w:rsidR="009D745D" w:rsidRPr="00647C31">
        <w:t>należy zdemontować i zutylizować. Dobrano nowe urządzenia o większej mocy chłodniczej.</w:t>
      </w:r>
    </w:p>
    <w:p w14:paraId="6EEAE90A" w14:textId="5B60CD26" w:rsidR="00CF44A9" w:rsidRPr="00647C31" w:rsidRDefault="00A460BA" w:rsidP="00E94C03">
      <w:pPr>
        <w:pStyle w:val="akapit"/>
        <w:spacing w:after="0" w:line="276" w:lineRule="auto"/>
      </w:pPr>
      <w:r w:rsidRPr="00647C31">
        <w:t xml:space="preserve">Projektuje się </w:t>
      </w:r>
      <w:r w:rsidR="000A4C27" w:rsidRPr="00647C31">
        <w:t xml:space="preserve">4 </w:t>
      </w:r>
      <w:r w:rsidRPr="00647C31">
        <w:t>ukła</w:t>
      </w:r>
      <w:r w:rsidR="0001463A" w:rsidRPr="00647C31">
        <w:t>d</w:t>
      </w:r>
      <w:r w:rsidR="000A4C27" w:rsidRPr="00647C31">
        <w:t>y</w:t>
      </w:r>
      <w:r w:rsidR="0001463A" w:rsidRPr="00647C31">
        <w:t xml:space="preserve"> klimatyzacji freonowej</w:t>
      </w:r>
      <w:r w:rsidR="00DA5D2C" w:rsidRPr="00647C31">
        <w:t>. Układ 1 typu MULTISPLIT</w:t>
      </w:r>
      <w:r w:rsidR="00B41E47" w:rsidRPr="00647C31">
        <w:t xml:space="preserve"> obsługujący pomieszczenia biurowe </w:t>
      </w:r>
      <w:r w:rsidR="00CB1700">
        <w:br/>
      </w:r>
      <w:r w:rsidR="00B41E47" w:rsidRPr="00647C31">
        <w:t xml:space="preserve">na parterze. Układ 2 typu SPLIT obsługujący serwerownię. Układ 3 typu MULTISPLIT obsługujący </w:t>
      </w:r>
      <w:r w:rsidR="00647C31" w:rsidRPr="00647C31">
        <w:t>pomieszczenia biurowe na piętrze. Układ 4 typu MULTISPLIT obsługujący salę konferencyjną.</w:t>
      </w:r>
    </w:p>
    <w:p w14:paraId="73F3C3F0" w14:textId="5EE3DBAC" w:rsidR="00CF44A9" w:rsidRPr="00647C31" w:rsidRDefault="00CF44A9" w:rsidP="00E94C03">
      <w:pPr>
        <w:pStyle w:val="akapit"/>
        <w:spacing w:after="0" w:line="276" w:lineRule="auto"/>
      </w:pPr>
      <w:r w:rsidRPr="00647C31">
        <w:t xml:space="preserve">Lokalizacja </w:t>
      </w:r>
      <w:r w:rsidR="00647C31" w:rsidRPr="00647C31">
        <w:t xml:space="preserve">i typ </w:t>
      </w:r>
      <w:r w:rsidRPr="00647C31">
        <w:t>wszystkich urządzeń zgodnie z dokumentacją graficzną.</w:t>
      </w:r>
    </w:p>
    <w:p w14:paraId="48BD41A4" w14:textId="0B4E9FA0" w:rsidR="0074414F" w:rsidRPr="00647C31" w:rsidRDefault="0074414F" w:rsidP="00E94C03">
      <w:pPr>
        <w:pStyle w:val="akapit"/>
        <w:spacing w:after="0" w:line="276" w:lineRule="auto"/>
      </w:pPr>
      <w:r w:rsidRPr="00647C31">
        <w:t xml:space="preserve">Sterowanie wydajnością klimatyzatorów indywidualne – pilot bądź sterownik </w:t>
      </w:r>
      <w:r w:rsidR="006A5FD3" w:rsidRPr="00647C31">
        <w:t xml:space="preserve">ścienny </w:t>
      </w:r>
      <w:r w:rsidRPr="00647C31">
        <w:t>wg preferencji Inwestora.</w:t>
      </w:r>
    </w:p>
    <w:p w14:paraId="372C61ED" w14:textId="47CDB560" w:rsidR="007A7DD9" w:rsidRPr="00647C31" w:rsidRDefault="007A7DD9" w:rsidP="00BB2AA1">
      <w:pPr>
        <w:pStyle w:val="11pisma"/>
      </w:pPr>
      <w:r w:rsidRPr="00647C31">
        <w:t>MATERIAŁ</w:t>
      </w:r>
    </w:p>
    <w:p w14:paraId="39B4123F" w14:textId="0A68FB35" w:rsidR="007A7DD9" w:rsidRPr="00647C31" w:rsidRDefault="00737752" w:rsidP="00CB2E90">
      <w:pPr>
        <w:pStyle w:val="akapit"/>
        <w:spacing w:after="0" w:line="276" w:lineRule="auto"/>
      </w:pPr>
      <w:r w:rsidRPr="00647C31">
        <w:t>Przewody freonu łączące jednostki wykonać z certyfikowanych, bezszwowych rur miedzianych, chłodniczych łączonych lutem twardym w temperaturze powyżej 450</w:t>
      </w:r>
      <w:r w:rsidR="002824AC" w:rsidRPr="00647C31">
        <w:rPr>
          <w:vertAlign w:val="superscript"/>
        </w:rPr>
        <w:t>o</w:t>
      </w:r>
      <w:r w:rsidRPr="00647C31">
        <w:t>C lub</w:t>
      </w:r>
      <w:r w:rsidR="001E57FA" w:rsidRPr="00647C31">
        <w:t xml:space="preserve"> na</w:t>
      </w:r>
      <w:r w:rsidRPr="00647C31">
        <w:t xml:space="preserve"> zacisk (zgodnie z norma EN</w:t>
      </w:r>
      <w:r w:rsidR="00AF0D6F" w:rsidRPr="00647C31">
        <w:t xml:space="preserve"> </w:t>
      </w:r>
      <w:r w:rsidRPr="00647C31">
        <w:t>12735-1).</w:t>
      </w:r>
    </w:p>
    <w:p w14:paraId="52494627" w14:textId="6489323F" w:rsidR="00AF0D6F" w:rsidRPr="00647C31" w:rsidRDefault="00B114B4" w:rsidP="00BB2AA1">
      <w:pPr>
        <w:pStyle w:val="11pisma"/>
      </w:pPr>
      <w:r w:rsidRPr="00647C31">
        <w:t xml:space="preserve">MONTAŻ, </w:t>
      </w:r>
      <w:r w:rsidR="00AF0D6F" w:rsidRPr="00647C31">
        <w:t>PROWADZENIE PRZEWODÓW</w:t>
      </w:r>
    </w:p>
    <w:p w14:paraId="252DF6D3" w14:textId="6BD8E3D8" w:rsidR="00AF0D6F" w:rsidRPr="003C0128" w:rsidRDefault="003C0128" w:rsidP="00CB2E90">
      <w:pPr>
        <w:pStyle w:val="akapit"/>
        <w:spacing w:after="0" w:line="276" w:lineRule="auto"/>
      </w:pPr>
      <w:r w:rsidRPr="003C0128">
        <w:t>P</w:t>
      </w:r>
      <w:r w:rsidR="001544AD" w:rsidRPr="003C0128">
        <w:t xml:space="preserve">oziomy </w:t>
      </w:r>
      <w:r w:rsidRPr="003C0128">
        <w:t xml:space="preserve">prowadzić </w:t>
      </w:r>
      <w:r w:rsidR="001544AD" w:rsidRPr="003C0128">
        <w:t>w strefie sufitu podwieszanego danej kondygnacji</w:t>
      </w:r>
      <w:r w:rsidR="00B92EEB" w:rsidRPr="003C0128">
        <w:t>.</w:t>
      </w:r>
      <w:r w:rsidR="00112C86" w:rsidRPr="003C0128">
        <w:t xml:space="preserve"> Włączenie do jednostek wewnętrznych poprzez bruzdowanie ścienne.</w:t>
      </w:r>
    </w:p>
    <w:p w14:paraId="32BE7BBD" w14:textId="452176C6" w:rsidR="00B40EC1" w:rsidRPr="003C0128" w:rsidRDefault="00B40EC1" w:rsidP="00CB2E90">
      <w:pPr>
        <w:pStyle w:val="akapit"/>
        <w:spacing w:after="0" w:line="276" w:lineRule="auto"/>
      </w:pPr>
      <w:r w:rsidRPr="003C0128">
        <w:t>Rury mocować do stałych przegród budowlanych obejmami z wkładką gumową, która nie przenosi drgań instalacji na konstrukcję budynku. Odległość pomiędzy uchwytami nie może przekraczać 1,5m.</w:t>
      </w:r>
    </w:p>
    <w:p w14:paraId="1B51F8B2" w14:textId="7D2EB27D" w:rsidR="00B40EC1" w:rsidRPr="0024393D" w:rsidRDefault="00B93E53" w:rsidP="00CB2E90">
      <w:pPr>
        <w:pStyle w:val="akapit"/>
        <w:spacing w:after="0" w:line="276" w:lineRule="auto"/>
      </w:pPr>
      <w:r w:rsidRPr="0024393D">
        <w:t xml:space="preserve">Instalację miedzianą prowadzoną na zewnątrz budynku zabezpieczyć </w:t>
      </w:r>
      <w:r w:rsidR="00BC2B23" w:rsidRPr="0024393D">
        <w:t>przed warunkami atmosferycznymi.</w:t>
      </w:r>
    </w:p>
    <w:p w14:paraId="03825F79" w14:textId="79B71377" w:rsidR="00BC2B23" w:rsidRPr="0024393D" w:rsidRDefault="00BC2B23" w:rsidP="00BB2AA1">
      <w:pPr>
        <w:pStyle w:val="11pisma"/>
      </w:pPr>
      <w:r w:rsidRPr="0024393D">
        <w:t>IZOLACJA</w:t>
      </w:r>
    </w:p>
    <w:p w14:paraId="6E31AFA2" w14:textId="1A79A318" w:rsidR="00095791" w:rsidRPr="0024393D" w:rsidRDefault="003156DB" w:rsidP="00504243">
      <w:pPr>
        <w:pStyle w:val="akapit"/>
        <w:spacing w:after="0" w:line="276" w:lineRule="auto"/>
      </w:pPr>
      <w:r w:rsidRPr="0024393D">
        <w:t>Przewody izolować pianką kauczukową o zamkniętych porach</w:t>
      </w:r>
      <w:r w:rsidR="003C0128" w:rsidRPr="0024393D">
        <w:t xml:space="preserve"> o g</w:t>
      </w:r>
      <w:r w:rsidRPr="0024393D">
        <w:t>ruboś</w:t>
      </w:r>
      <w:r w:rsidR="003C0128" w:rsidRPr="0024393D">
        <w:t>ci</w:t>
      </w:r>
      <w:r w:rsidRPr="0024393D">
        <w:t xml:space="preserve"> izolacji 9mm</w:t>
      </w:r>
      <w:r w:rsidR="003C0128" w:rsidRPr="0024393D">
        <w:t xml:space="preserve"> lub </w:t>
      </w:r>
      <w:r w:rsidR="00695EE9" w:rsidRPr="0024393D">
        <w:t xml:space="preserve">zastosować </w:t>
      </w:r>
      <w:r w:rsidR="0024393D" w:rsidRPr="0024393D">
        <w:t xml:space="preserve">przewody miedziane w </w:t>
      </w:r>
      <w:r w:rsidR="00157F5E">
        <w:t>gotowej</w:t>
      </w:r>
      <w:r w:rsidR="0024393D" w:rsidRPr="0024393D">
        <w:t xml:space="preserve"> otulinie.</w:t>
      </w:r>
    </w:p>
    <w:p w14:paraId="50080CD1" w14:textId="5CFB7A34" w:rsidR="00E00B45" w:rsidRPr="0024393D" w:rsidRDefault="00B47771" w:rsidP="00BB2AA1">
      <w:pPr>
        <w:pStyle w:val="11pisma"/>
      </w:pPr>
      <w:r w:rsidRPr="0024393D">
        <w:t>PRZEJŚCIA PRZECIWPOŻAROWE</w:t>
      </w:r>
    </w:p>
    <w:p w14:paraId="690BC8AA" w14:textId="7E3BA862" w:rsidR="005F5291" w:rsidRPr="00D85676" w:rsidRDefault="0024393D" w:rsidP="0024393D">
      <w:pPr>
        <w:pStyle w:val="akapit"/>
        <w:spacing w:after="0" w:line="276" w:lineRule="auto"/>
        <w:rPr>
          <w:highlight w:val="yellow"/>
        </w:rPr>
      </w:pPr>
      <w:r w:rsidRPr="008A1742">
        <w:t>Przewody przechodzące przez odrębne strefy oddzielenia pożarowego należy zabezpieczyć przeciwpożarowo – kołnierzem, opaską, zaprawą lub masą ogniochronną. Oddzielenia przeciwpożarowe zgodnie z ekspertyzą.</w:t>
      </w:r>
    </w:p>
    <w:p w14:paraId="3A925E76" w14:textId="70D2D288" w:rsidR="006910FF" w:rsidRPr="007D4EAE" w:rsidRDefault="006910FF" w:rsidP="00F36AD9">
      <w:pPr>
        <w:pStyle w:val="1pisma"/>
      </w:pPr>
      <w:r w:rsidRPr="007D4EAE">
        <w:t>INSTALACJA WE</w:t>
      </w:r>
      <w:r w:rsidR="002F202A" w:rsidRPr="007D4EAE">
        <w:t>N</w:t>
      </w:r>
      <w:r w:rsidRPr="007D4EAE">
        <w:t>TYLACJI</w:t>
      </w:r>
      <w:r w:rsidR="00442296" w:rsidRPr="007D4EAE">
        <w:t xml:space="preserve"> </w:t>
      </w:r>
    </w:p>
    <w:p w14:paraId="3D94E0A2" w14:textId="3E88E2DE" w:rsidR="006910FF" w:rsidRPr="007D4EAE" w:rsidRDefault="006910FF" w:rsidP="00BB2AA1">
      <w:pPr>
        <w:pStyle w:val="11pisma"/>
        <w:numPr>
          <w:ilvl w:val="0"/>
          <w:numId w:val="26"/>
        </w:numPr>
      </w:pPr>
      <w:r w:rsidRPr="007D4EAE">
        <w:t>DANE PODSTAWOWE</w:t>
      </w:r>
    </w:p>
    <w:p w14:paraId="17AD68E1" w14:textId="4C4CF397" w:rsidR="00D35181" w:rsidRPr="007D4EAE" w:rsidRDefault="00287B5B" w:rsidP="00CB2E90">
      <w:pPr>
        <w:pStyle w:val="akapit"/>
        <w:spacing w:after="0" w:line="276" w:lineRule="auto"/>
        <w:rPr>
          <w:szCs w:val="24"/>
        </w:rPr>
      </w:pPr>
      <w:r w:rsidRPr="007D4EAE">
        <w:rPr>
          <w:szCs w:val="24"/>
        </w:rPr>
        <w:t>Budynek obecnie wentylowany grawitacyjnie.</w:t>
      </w:r>
      <w:r w:rsidR="001F46A8" w:rsidRPr="007D4EAE">
        <w:rPr>
          <w:szCs w:val="24"/>
        </w:rPr>
        <w:t xml:space="preserve"> </w:t>
      </w:r>
      <w:r w:rsidR="0074337F" w:rsidRPr="007D4EAE">
        <w:rPr>
          <w:szCs w:val="24"/>
        </w:rPr>
        <w:t>W p</w:t>
      </w:r>
      <w:r w:rsidR="003C0EB3" w:rsidRPr="007D4EAE">
        <w:rPr>
          <w:szCs w:val="24"/>
        </w:rPr>
        <w:t>omieszczenia</w:t>
      </w:r>
      <w:r w:rsidR="0074337F" w:rsidRPr="007D4EAE">
        <w:rPr>
          <w:szCs w:val="24"/>
        </w:rPr>
        <w:t>ch</w:t>
      </w:r>
      <w:r w:rsidR="00BD4618" w:rsidRPr="007D4EAE">
        <w:rPr>
          <w:szCs w:val="24"/>
        </w:rPr>
        <w:t xml:space="preserve"> 0.13, 0.16, 0.17, 0.18, </w:t>
      </w:r>
      <w:r w:rsidR="00D42EAE" w:rsidRPr="007D4EAE">
        <w:rPr>
          <w:szCs w:val="24"/>
        </w:rPr>
        <w:t xml:space="preserve">0.19, </w:t>
      </w:r>
      <w:r w:rsidR="00BD4618" w:rsidRPr="007D4EAE">
        <w:rPr>
          <w:szCs w:val="24"/>
        </w:rPr>
        <w:t>0.23</w:t>
      </w:r>
      <w:r w:rsidR="00D42EAE" w:rsidRPr="007D4EAE">
        <w:rPr>
          <w:szCs w:val="24"/>
        </w:rPr>
        <w:t>, 1.02, 1.04, 1.06,</w:t>
      </w:r>
      <w:r w:rsidR="0074337F" w:rsidRPr="007D4EAE">
        <w:rPr>
          <w:szCs w:val="24"/>
        </w:rPr>
        <w:t xml:space="preserve"> 1.11 projektuje się </w:t>
      </w:r>
      <w:r w:rsidR="00DF5D33" w:rsidRPr="007D4EAE">
        <w:rPr>
          <w:szCs w:val="24"/>
        </w:rPr>
        <w:t>niezależne układy instalacji wentylacji</w:t>
      </w:r>
      <w:r w:rsidR="0074337F" w:rsidRPr="007D4EAE">
        <w:rPr>
          <w:szCs w:val="24"/>
        </w:rPr>
        <w:t>. Pozostałe</w:t>
      </w:r>
      <w:r w:rsidR="008B2A86" w:rsidRPr="007D4EAE">
        <w:rPr>
          <w:szCs w:val="24"/>
        </w:rPr>
        <w:t xml:space="preserve"> pomieszczenia </w:t>
      </w:r>
      <w:r w:rsidR="009315AA">
        <w:rPr>
          <w:szCs w:val="24"/>
        </w:rPr>
        <w:t>wentylowane grawi</w:t>
      </w:r>
      <w:r w:rsidR="00547DE4">
        <w:rPr>
          <w:szCs w:val="24"/>
        </w:rPr>
        <w:t xml:space="preserve">tacyjnie </w:t>
      </w:r>
      <w:r w:rsidR="008B2A86" w:rsidRPr="007D4EAE">
        <w:rPr>
          <w:szCs w:val="24"/>
        </w:rPr>
        <w:t>zgodnie z projektem architektury.</w:t>
      </w:r>
      <w:r w:rsidR="00CC5858">
        <w:rPr>
          <w:szCs w:val="24"/>
        </w:rPr>
        <w:t xml:space="preserve"> Do wentylacj</w:t>
      </w:r>
      <w:r w:rsidR="00EF6C61">
        <w:rPr>
          <w:szCs w:val="24"/>
        </w:rPr>
        <w:t>i pomieszczeń wykorzystane zostaną istniejące szachty kominowe</w:t>
      </w:r>
      <w:r w:rsidR="002B45BA">
        <w:rPr>
          <w:szCs w:val="24"/>
        </w:rPr>
        <w:t>. Włączenie instalacji do konkretnych kominów na podstawie opinii kominiarskiej.</w:t>
      </w:r>
    </w:p>
    <w:p w14:paraId="35FEC6F4" w14:textId="554282B7" w:rsidR="007008DD" w:rsidRDefault="007D4EAE" w:rsidP="00CB2E90">
      <w:pPr>
        <w:pStyle w:val="akapit"/>
        <w:spacing w:after="0" w:line="276" w:lineRule="auto"/>
        <w:rPr>
          <w:szCs w:val="24"/>
        </w:rPr>
      </w:pPr>
      <w:r w:rsidRPr="007D4EAE">
        <w:rPr>
          <w:szCs w:val="24"/>
        </w:rPr>
        <w:t>Instalacja wentylacji służy jedynie do wentylowania pomieszczeń. Ogrzewanie pomieszczeń zapewnia instalacja centralnego ogrzewania.</w:t>
      </w:r>
    </w:p>
    <w:p w14:paraId="52463202" w14:textId="3BBF9F29" w:rsidR="006E3A8C" w:rsidRPr="006E3A8C" w:rsidRDefault="006E3A8C" w:rsidP="00CB2E90">
      <w:pPr>
        <w:pStyle w:val="akapit"/>
        <w:spacing w:after="0" w:line="276" w:lineRule="auto"/>
      </w:pPr>
      <w:r>
        <w:t>Istotne zmiany związane z rozmieszczeniem kanałów wentylacyjnych oraz elementów nawiewnych i wyciągowych, które mogą mieć wpływ na zmianę przekroju kanałów należy konsultować z projektantem.</w:t>
      </w:r>
    </w:p>
    <w:p w14:paraId="75FDB0F3" w14:textId="43763C79" w:rsidR="00F81A03" w:rsidRPr="00A96FC8" w:rsidRDefault="006E3A8C" w:rsidP="00BB2AA1">
      <w:pPr>
        <w:pStyle w:val="11pisma"/>
      </w:pPr>
      <w:r w:rsidRPr="00A96FC8">
        <w:lastRenderedPageBreak/>
        <w:t>OPIS PRZYJĘTYCH ROZWIĄZAŃ</w:t>
      </w:r>
    </w:p>
    <w:p w14:paraId="135B0E16" w14:textId="68C263AA" w:rsidR="001B7590" w:rsidRDefault="001B7590" w:rsidP="001B7590">
      <w:pPr>
        <w:pStyle w:val="akapit"/>
        <w:numPr>
          <w:ilvl w:val="0"/>
          <w:numId w:val="17"/>
        </w:numPr>
        <w:spacing w:after="0" w:line="276" w:lineRule="auto"/>
      </w:pPr>
      <w:r>
        <w:t>Wentylacja mechaniczna</w:t>
      </w:r>
    </w:p>
    <w:p w14:paraId="079E3547" w14:textId="5E0C27AD" w:rsidR="005722B4" w:rsidRDefault="00D53FB6" w:rsidP="001E285C">
      <w:pPr>
        <w:pStyle w:val="akapit"/>
        <w:spacing w:after="0" w:line="276" w:lineRule="auto"/>
      </w:pPr>
      <w:r w:rsidRPr="00A96FC8">
        <w:t xml:space="preserve">Pomieszczenia 0.13, 0.16, 0.19, </w:t>
      </w:r>
      <w:r w:rsidR="00443764" w:rsidRPr="00A96FC8">
        <w:t xml:space="preserve">1.02, 1.04, 1.06 oraz 1.11 wyposażone w wentylator łazienkowy </w:t>
      </w:r>
      <w:r w:rsidR="005A0C7E" w:rsidRPr="00A96FC8">
        <w:t xml:space="preserve">typu </w:t>
      </w:r>
      <w:r w:rsidR="00443764" w:rsidRPr="00A96FC8">
        <w:t xml:space="preserve">SILENT100 firmy Venture Industries. </w:t>
      </w:r>
    </w:p>
    <w:p w14:paraId="26DC956E" w14:textId="20322473" w:rsidR="00BD546E" w:rsidRPr="00A96FC8" w:rsidRDefault="00BD546E" w:rsidP="00CB2E90">
      <w:pPr>
        <w:pStyle w:val="akapit"/>
        <w:spacing w:after="0" w:line="276" w:lineRule="auto"/>
      </w:pPr>
      <w:r>
        <w:t xml:space="preserve">Pomieszczenie 0.23 </w:t>
      </w:r>
      <w:r w:rsidR="0042542E">
        <w:t>wentylowane wentylatorem kanałowym typu TD-160/100N</w:t>
      </w:r>
      <w:r w:rsidR="00EA4400">
        <w:t xml:space="preserve"> SILENT</w:t>
      </w:r>
      <w:r w:rsidR="0042542E">
        <w:t xml:space="preserve"> firmy Venture Industries. Elementy wyciągowe – anemostaty typu KK firmy SMAY. </w:t>
      </w:r>
    </w:p>
    <w:p w14:paraId="31A86760" w14:textId="7BC7ACA0" w:rsidR="00ED0983" w:rsidRDefault="004F7A23" w:rsidP="00CB2E90">
      <w:pPr>
        <w:pStyle w:val="akapit"/>
        <w:spacing w:after="0" w:line="276" w:lineRule="auto"/>
      </w:pPr>
      <w:r w:rsidRPr="00A96FC8">
        <w:t>Pomieszczeni</w:t>
      </w:r>
      <w:r w:rsidR="005A0C7E" w:rsidRPr="00A96FC8">
        <w:t xml:space="preserve">a 0.17 oraz 0.18 wentylowane </w:t>
      </w:r>
      <w:r w:rsidR="00D730EE" w:rsidRPr="00A96FC8">
        <w:t>na zasadzie wytworzonego podciśnienia</w:t>
      </w:r>
      <w:r w:rsidR="00652044" w:rsidRPr="00A96FC8">
        <w:t xml:space="preserve"> w pomieszczeniu</w:t>
      </w:r>
      <w:r w:rsidR="00D730EE" w:rsidRPr="00A96FC8">
        <w:t xml:space="preserve">. Powietrze usuwane </w:t>
      </w:r>
      <w:r w:rsidR="005A0C7E" w:rsidRPr="00A96FC8">
        <w:t>przy pomocy wentylatorów kanałowych typu TD</w:t>
      </w:r>
      <w:r w:rsidR="00EB43F0" w:rsidRPr="00A96FC8">
        <w:t xml:space="preserve">-500/150-160 </w:t>
      </w:r>
      <w:r w:rsidR="00EA4400">
        <w:t xml:space="preserve">SILENT </w:t>
      </w:r>
      <w:r w:rsidR="00EB43F0" w:rsidRPr="00A96FC8">
        <w:t xml:space="preserve">firmy Venture Industries. </w:t>
      </w:r>
      <w:r w:rsidR="004041E0" w:rsidRPr="00A96FC8">
        <w:t>Elementy wyciągowe – anemostaty typu KK firmy SMAY</w:t>
      </w:r>
      <w:r w:rsidR="00652044" w:rsidRPr="00A96FC8">
        <w:t xml:space="preserve">. </w:t>
      </w:r>
      <w:r w:rsidR="006717D0" w:rsidRPr="00A96FC8">
        <w:t xml:space="preserve">Świeże powietrze dostarczane do pomieszczeń poprzez </w:t>
      </w:r>
      <w:r w:rsidR="00C57211" w:rsidRPr="00A96FC8">
        <w:t>nawietrzaki ścienne z grzałką typu NOG150A firmy DARCO.</w:t>
      </w:r>
      <w:r w:rsidR="00B50D4E">
        <w:t xml:space="preserve"> Grzałka uruchamia się automatycznie w momencie obniżenia temperatury zewnętrznej do </w:t>
      </w:r>
      <w:r w:rsidR="0077574A">
        <w:t>4</w:t>
      </w:r>
      <w:r w:rsidR="001C79DF">
        <w:rPr>
          <w:vertAlign w:val="superscript"/>
        </w:rPr>
        <w:t>o</w:t>
      </w:r>
      <w:r w:rsidR="001C79DF">
        <w:t>C.</w:t>
      </w:r>
      <w:r w:rsidR="0077574A">
        <w:t xml:space="preserve"> Montaż nawietrzaków </w:t>
      </w:r>
      <w:r w:rsidR="00795A1F">
        <w:t>min. 2</w:t>
      </w:r>
      <w:r w:rsidR="0077574A">
        <w:t xml:space="preserve">m nad </w:t>
      </w:r>
      <w:r w:rsidR="00EA062D">
        <w:t>powierzchnią terenu</w:t>
      </w:r>
      <w:r w:rsidR="0077574A">
        <w:t>.</w:t>
      </w:r>
      <w:r w:rsidR="00C57211" w:rsidRPr="00A96FC8">
        <w:t xml:space="preserve"> Lokalizacja urządzeń i elementów wyciągowych zgodnie z dokumentacją rysunkową.</w:t>
      </w:r>
      <w:r w:rsidR="00041CCF" w:rsidRPr="00A96FC8">
        <w:t xml:space="preserve"> </w:t>
      </w:r>
    </w:p>
    <w:p w14:paraId="3F52A767" w14:textId="1B4A2C5A" w:rsidR="004F7A23" w:rsidRDefault="00041CCF" w:rsidP="00CB2E90">
      <w:pPr>
        <w:pStyle w:val="akapit"/>
        <w:spacing w:after="0" w:line="276" w:lineRule="auto"/>
      </w:pPr>
      <w:r w:rsidRPr="00A96FC8">
        <w:t xml:space="preserve">Włączenie </w:t>
      </w:r>
      <w:r w:rsidR="00ED0983">
        <w:t>instalacji</w:t>
      </w:r>
      <w:r w:rsidRPr="00A96FC8">
        <w:t xml:space="preserve"> do określonych szachtów kominowych zgodnie z dokumentacją rysunkową.</w:t>
      </w:r>
    </w:p>
    <w:p w14:paraId="5A444798" w14:textId="752459D7" w:rsidR="00ED0983" w:rsidRDefault="00ED0983" w:rsidP="00CB2E90">
      <w:pPr>
        <w:pStyle w:val="akapit"/>
        <w:spacing w:after="0" w:line="276" w:lineRule="auto"/>
      </w:pPr>
      <w:r>
        <w:t xml:space="preserve">Wszystkie urządzenia działające </w:t>
      </w:r>
      <w:r w:rsidR="0082391F">
        <w:t xml:space="preserve">na czujkę ruchu, wyłączanie </w:t>
      </w:r>
      <w:r w:rsidR="006E0154">
        <w:t xml:space="preserve">z </w:t>
      </w:r>
      <w:r w:rsidR="0082391F">
        <w:t>opóźnienie</w:t>
      </w:r>
      <w:r w:rsidR="006E0154">
        <w:t>m czasowym.</w:t>
      </w:r>
      <w:r w:rsidR="0082391F">
        <w:t xml:space="preserve"> </w:t>
      </w:r>
    </w:p>
    <w:p w14:paraId="72D425CB" w14:textId="5639C0A1" w:rsidR="001E285C" w:rsidRDefault="001E285C" w:rsidP="001E285C">
      <w:pPr>
        <w:pStyle w:val="akapit"/>
        <w:numPr>
          <w:ilvl w:val="0"/>
          <w:numId w:val="17"/>
        </w:numPr>
        <w:spacing w:after="0" w:line="276" w:lineRule="auto"/>
      </w:pPr>
      <w:r>
        <w:t>Wentylacja grawitacyjna</w:t>
      </w:r>
    </w:p>
    <w:p w14:paraId="42A79C6D" w14:textId="2D46E5E9" w:rsidR="00547DE4" w:rsidRDefault="00435A41" w:rsidP="00CB2E90">
      <w:pPr>
        <w:pStyle w:val="akapit"/>
        <w:spacing w:after="0" w:line="276" w:lineRule="auto"/>
      </w:pPr>
      <w:r>
        <w:t>Przewody wentylac</w:t>
      </w:r>
      <w:r w:rsidR="00C570D3">
        <w:t>ji grawitacyjnej obsługujące</w:t>
      </w:r>
      <w:r w:rsidR="00A71C0E">
        <w:t xml:space="preserve"> pomieszcze</w:t>
      </w:r>
      <w:r w:rsidR="00C570D3">
        <w:t>nia</w:t>
      </w:r>
      <w:r w:rsidR="00A71C0E">
        <w:t xml:space="preserve"> </w:t>
      </w:r>
      <w:r w:rsidR="00C570D3">
        <w:t>biurowe</w:t>
      </w:r>
      <w:r w:rsidR="00A71C0E">
        <w:t xml:space="preserve"> </w:t>
      </w:r>
      <w:r w:rsidR="00383A8F">
        <w:t xml:space="preserve">(1.01, </w:t>
      </w:r>
      <w:r w:rsidR="00DE00EF">
        <w:t xml:space="preserve">1.08, 1.09, 1.10) </w:t>
      </w:r>
      <w:r w:rsidR="00A71C0E">
        <w:t xml:space="preserve">zakończyć </w:t>
      </w:r>
      <w:r w:rsidR="00CC145B">
        <w:t>nasadami obrotowymi podłużnymi</w:t>
      </w:r>
      <w:r w:rsidR="00EE339F">
        <w:t xml:space="preserve"> ø150 z podstawą</w:t>
      </w:r>
      <w:r w:rsidR="00F36853">
        <w:t xml:space="preserve">, np. </w:t>
      </w:r>
      <w:r w:rsidR="007B2FD9">
        <w:t xml:space="preserve">TURBOWENT firmy DARCO. </w:t>
      </w:r>
      <w:r w:rsidR="00383A8F">
        <w:t>Nasady</w:t>
      </w:r>
      <w:r w:rsidR="00DE00EF">
        <w:t xml:space="preserve"> w ilości </w:t>
      </w:r>
      <w:r w:rsidR="00885100">
        <w:t>9</w:t>
      </w:r>
      <w:r w:rsidR="00174D14">
        <w:t xml:space="preserve"> </w:t>
      </w:r>
      <w:r w:rsidR="00885100">
        <w:t>szt.</w:t>
      </w:r>
      <w:r w:rsidR="007605C5">
        <w:t xml:space="preserve"> Boczne otwory kominów</w:t>
      </w:r>
      <w:r w:rsidR="007E1183">
        <w:t>, na których mają być zamontowane nasady zamurować.</w:t>
      </w:r>
    </w:p>
    <w:p w14:paraId="5A1CBFE9" w14:textId="40E6269C" w:rsidR="00885100" w:rsidRPr="00A96FC8" w:rsidRDefault="003D554E" w:rsidP="00CB2E90">
      <w:pPr>
        <w:pStyle w:val="akapit"/>
        <w:spacing w:after="0" w:line="276" w:lineRule="auto"/>
      </w:pPr>
      <w:r>
        <w:t xml:space="preserve">W oknach pomieszczeń wentylowanych grawitacyjnie zamontować nawiewniki okienne </w:t>
      </w:r>
      <w:r w:rsidR="00273046">
        <w:t>ciśnieniowe.</w:t>
      </w:r>
      <w:r w:rsidR="00A831DB">
        <w:t xml:space="preserve"> Wielkość nawiewników dopasować do istniejących okien</w:t>
      </w:r>
      <w:r w:rsidR="006B18DE">
        <w:t>, np. AMI PRESO firmy AERECO</w:t>
      </w:r>
      <w:r w:rsidR="00A831DB">
        <w:t>.</w:t>
      </w:r>
    </w:p>
    <w:p w14:paraId="137C7E0B" w14:textId="6452078B" w:rsidR="006E3A8C" w:rsidRPr="00A96FC8" w:rsidRDefault="006E3A8C" w:rsidP="006E3A8C">
      <w:pPr>
        <w:pStyle w:val="11pisma"/>
      </w:pPr>
      <w:r w:rsidRPr="00A96FC8">
        <w:t>MATERIAŁ</w:t>
      </w:r>
    </w:p>
    <w:p w14:paraId="1611AA5E" w14:textId="28366DD0" w:rsidR="00041CCF" w:rsidRPr="00A96FC8" w:rsidRDefault="005F36A3" w:rsidP="00041CCF">
      <w:pPr>
        <w:pStyle w:val="akapit"/>
      </w:pPr>
      <w:r w:rsidRPr="00A96FC8">
        <w:t xml:space="preserve">Kanały wentylacyjne </w:t>
      </w:r>
      <w:r w:rsidR="00B42CB2" w:rsidRPr="00A96FC8">
        <w:t>stalowe ocynkowane typu SPIRO.</w:t>
      </w:r>
      <w:r w:rsidR="00397AEE">
        <w:t xml:space="preserve"> Podejścia pod anemostaty kanałami typu FLEX.</w:t>
      </w:r>
    </w:p>
    <w:p w14:paraId="07541506" w14:textId="1A645EED" w:rsidR="006E3A8C" w:rsidRPr="00A96FC8" w:rsidRDefault="006E3A8C" w:rsidP="006E3A8C">
      <w:pPr>
        <w:pStyle w:val="11pisma"/>
      </w:pPr>
      <w:r w:rsidRPr="00A96FC8">
        <w:t>MONTAŻ, PROWADZENIE PRZEWODÓW</w:t>
      </w:r>
    </w:p>
    <w:p w14:paraId="5B4DFDCB" w14:textId="77777777" w:rsidR="00914912" w:rsidRDefault="00556185" w:rsidP="00271C7E">
      <w:pPr>
        <w:pStyle w:val="akapit"/>
      </w:pPr>
      <w:r w:rsidRPr="00A96FC8">
        <w:t>Kanały wentylacji mechanicznej prowadzić pod stropem w strefie</w:t>
      </w:r>
      <w:r>
        <w:t xml:space="preserve"> sufitu podwieszanego  lub w obudowach g-k</w:t>
      </w:r>
      <w:r w:rsidRPr="00556185">
        <w:t>.</w:t>
      </w:r>
    </w:p>
    <w:p w14:paraId="6EA732C2" w14:textId="642ADC30" w:rsidR="00A96FC8" w:rsidRDefault="00A96FC8" w:rsidP="00271C7E">
      <w:pPr>
        <w:pStyle w:val="akapit"/>
        <w:rPr>
          <w:rStyle w:val="Odwoanieintensywne"/>
          <w:b w:val="0"/>
          <w:bCs w:val="0"/>
          <w:smallCaps w:val="0"/>
          <w:color w:val="auto"/>
          <w:spacing w:val="0"/>
        </w:rPr>
      </w:pPr>
      <w:r w:rsidRPr="00E05A02">
        <w:rPr>
          <w:rStyle w:val="Odwoanieintensywne"/>
          <w:b w:val="0"/>
          <w:bCs w:val="0"/>
          <w:smallCaps w:val="0"/>
          <w:color w:val="auto"/>
          <w:spacing w:val="0"/>
        </w:rPr>
        <w:t xml:space="preserve">Kanały montować przy pomocy obejm i podwieszeń z przekładkami gumowymi w sposób </w:t>
      </w:r>
      <w:r>
        <w:rPr>
          <w:rStyle w:val="Odwoanieintensywne"/>
          <w:b w:val="0"/>
          <w:bCs w:val="0"/>
          <w:smallCaps w:val="0"/>
          <w:color w:val="auto"/>
          <w:spacing w:val="0"/>
        </w:rPr>
        <w:t xml:space="preserve">zabezpieczających </w:t>
      </w:r>
      <w:r w:rsidRPr="00E05A02">
        <w:rPr>
          <w:rStyle w:val="Odwoanieintensywne"/>
          <w:b w:val="0"/>
          <w:bCs w:val="0"/>
          <w:smallCaps w:val="0"/>
          <w:color w:val="auto"/>
          <w:spacing w:val="0"/>
        </w:rPr>
        <w:t>instalację przed nadmiernym ugięciem oraz przed przenoszeniem drgań na konstrukcję budynku.</w:t>
      </w:r>
      <w:r>
        <w:rPr>
          <w:rStyle w:val="Odwoanieintensywne"/>
          <w:b w:val="0"/>
          <w:bCs w:val="0"/>
          <w:smallCaps w:val="0"/>
          <w:color w:val="auto"/>
          <w:spacing w:val="0"/>
        </w:rPr>
        <w:t xml:space="preserve"> Maksymalna odległość pomiędzy podwieszeniami wynosi 2m.</w:t>
      </w:r>
    </w:p>
    <w:p w14:paraId="1F531C9D" w14:textId="77777777" w:rsidR="00A96FC8" w:rsidRDefault="00A96FC8" w:rsidP="00271C7E">
      <w:pPr>
        <w:pStyle w:val="akapit"/>
        <w:rPr>
          <w:rStyle w:val="Odwoanieintensywne"/>
          <w:b w:val="0"/>
          <w:bCs w:val="0"/>
          <w:smallCaps w:val="0"/>
          <w:color w:val="auto"/>
          <w:spacing w:val="0"/>
        </w:rPr>
      </w:pPr>
      <w:r>
        <w:rPr>
          <w:rStyle w:val="Odwoanieintensywne"/>
          <w:b w:val="0"/>
          <w:bCs w:val="0"/>
          <w:smallCaps w:val="0"/>
          <w:color w:val="auto"/>
          <w:spacing w:val="0"/>
        </w:rPr>
        <w:t>Kanały okrągłe łączyć przy pomocy systemowych złączek i wkrętów. Miejsce połączenia uszczelnić taśmą aluminiową o szerokości min. 50mm.</w:t>
      </w:r>
    </w:p>
    <w:p w14:paraId="4762020C" w14:textId="0E6385F6" w:rsidR="00B42CB2" w:rsidRPr="006D238D" w:rsidRDefault="00A96FC8" w:rsidP="00271C7E">
      <w:pPr>
        <w:pStyle w:val="akapit"/>
      </w:pPr>
      <w:r w:rsidRPr="006D238D">
        <w:rPr>
          <w:rStyle w:val="Odwoanieintensywne"/>
          <w:b w:val="0"/>
          <w:bCs w:val="0"/>
          <w:smallCaps w:val="0"/>
          <w:color w:val="auto"/>
          <w:spacing w:val="0"/>
        </w:rPr>
        <w:t>Wentylatory kanałowe łączyć z instalacją połączeniami elastycznymi przy każdym z króćców przyłączeniowych.</w:t>
      </w:r>
    </w:p>
    <w:p w14:paraId="1A29A960" w14:textId="0B9EBC21" w:rsidR="006E3A8C" w:rsidRPr="006D238D" w:rsidRDefault="006E3A8C" w:rsidP="006E3A8C">
      <w:pPr>
        <w:pStyle w:val="11pisma"/>
      </w:pPr>
      <w:r w:rsidRPr="006D238D">
        <w:t>IZOLACJA</w:t>
      </w:r>
    </w:p>
    <w:p w14:paraId="19C80C06" w14:textId="70B9B2DD" w:rsidR="006D238D" w:rsidRPr="006D238D" w:rsidRDefault="006D238D" w:rsidP="006D238D">
      <w:pPr>
        <w:pStyle w:val="akapit"/>
      </w:pPr>
      <w:r w:rsidRPr="006D238D">
        <w:t>Kanały wentylacyjne nieizolowane.</w:t>
      </w:r>
    </w:p>
    <w:p w14:paraId="57556E5D" w14:textId="60BA79C4" w:rsidR="00845E95" w:rsidRPr="006D238D" w:rsidRDefault="00845E95" w:rsidP="006E3A8C">
      <w:pPr>
        <w:pStyle w:val="11pisma"/>
      </w:pPr>
      <w:r w:rsidRPr="006D238D">
        <w:t>TŁUMIENIE INSTALACJI</w:t>
      </w:r>
    </w:p>
    <w:p w14:paraId="36CE2BBC" w14:textId="1E62AFE5" w:rsidR="006D238D" w:rsidRPr="006D238D" w:rsidRDefault="006D238D" w:rsidP="006D238D">
      <w:pPr>
        <w:pStyle w:val="akapit"/>
      </w:pPr>
      <w:r w:rsidRPr="006D238D">
        <w:t>Tłumienie instalacji nie jest wymagane. Zaprojektowano wentylatory, które tłumią hałasy generowane w wyniku pracy urządzeń.</w:t>
      </w:r>
    </w:p>
    <w:p w14:paraId="41F0C007" w14:textId="7422E061" w:rsidR="008C2354" w:rsidRPr="006D238D" w:rsidRDefault="008C2354" w:rsidP="00F36AD9">
      <w:pPr>
        <w:pStyle w:val="1pisma"/>
      </w:pPr>
      <w:r w:rsidRPr="006D238D">
        <w:t>WYTYCZNE BRANŻOWE</w:t>
      </w:r>
    </w:p>
    <w:p w14:paraId="18A04D53" w14:textId="5CF5F829" w:rsidR="00F97909" w:rsidRPr="00A46B44" w:rsidRDefault="008C2354" w:rsidP="00F97909">
      <w:pPr>
        <w:pStyle w:val="akapit"/>
        <w:spacing w:after="0" w:line="276" w:lineRule="auto"/>
        <w:rPr>
          <w:szCs w:val="24"/>
        </w:rPr>
      </w:pPr>
      <w:r w:rsidRPr="00A46B44">
        <w:rPr>
          <w:szCs w:val="24"/>
        </w:rPr>
        <w:t>Branża budowlana:</w:t>
      </w:r>
    </w:p>
    <w:p w14:paraId="7E48B66C" w14:textId="2BAB17E7" w:rsidR="00757C5B" w:rsidRPr="00A46B44" w:rsidRDefault="00757C5B" w:rsidP="00F36AD9">
      <w:pPr>
        <w:pStyle w:val="akapit"/>
        <w:numPr>
          <w:ilvl w:val="0"/>
          <w:numId w:val="19"/>
        </w:numPr>
        <w:rPr>
          <w:rStyle w:val="Odwoanieintensywne"/>
          <w:b w:val="0"/>
          <w:bCs w:val="0"/>
          <w:smallCaps w:val="0"/>
          <w:color w:val="auto"/>
          <w:spacing w:val="0"/>
        </w:rPr>
      </w:pPr>
      <w:r w:rsidRPr="00A46B44">
        <w:rPr>
          <w:rStyle w:val="Odwoanieintensywne"/>
          <w:b w:val="0"/>
          <w:bCs w:val="0"/>
          <w:smallCaps w:val="0"/>
          <w:color w:val="auto"/>
          <w:spacing w:val="0"/>
        </w:rPr>
        <w:t xml:space="preserve">należy wykonać otwory w przegrodach budowlanych dla przejścia </w:t>
      </w:r>
      <w:r w:rsidR="00BF5588" w:rsidRPr="00A46B44">
        <w:rPr>
          <w:rStyle w:val="Odwoanieintensywne"/>
          <w:b w:val="0"/>
          <w:bCs w:val="0"/>
          <w:smallCaps w:val="0"/>
          <w:color w:val="auto"/>
          <w:spacing w:val="0"/>
        </w:rPr>
        <w:t xml:space="preserve">rur instalacji </w:t>
      </w:r>
      <w:r w:rsidR="00A46B44" w:rsidRPr="00A46B44">
        <w:rPr>
          <w:rStyle w:val="Odwoanieintensywne"/>
          <w:b w:val="0"/>
          <w:bCs w:val="0"/>
          <w:smallCaps w:val="0"/>
          <w:color w:val="auto"/>
          <w:spacing w:val="0"/>
        </w:rPr>
        <w:t>sanitarnych</w:t>
      </w:r>
      <w:r w:rsidR="00226102">
        <w:rPr>
          <w:rStyle w:val="Odwoanieintensywne"/>
          <w:b w:val="0"/>
          <w:bCs w:val="0"/>
          <w:smallCaps w:val="0"/>
          <w:color w:val="auto"/>
          <w:spacing w:val="0"/>
        </w:rPr>
        <w:t xml:space="preserve"> </w:t>
      </w:r>
      <w:r w:rsidR="00CB1700">
        <w:rPr>
          <w:rStyle w:val="Odwoanieintensywne"/>
          <w:b w:val="0"/>
          <w:bCs w:val="0"/>
          <w:smallCaps w:val="0"/>
          <w:color w:val="auto"/>
          <w:spacing w:val="0"/>
        </w:rPr>
        <w:br/>
      </w:r>
      <w:r w:rsidR="00226102">
        <w:rPr>
          <w:rStyle w:val="Odwoanieintensywne"/>
          <w:b w:val="0"/>
          <w:bCs w:val="0"/>
          <w:smallCaps w:val="0"/>
          <w:color w:val="auto"/>
          <w:spacing w:val="0"/>
        </w:rPr>
        <w:t>oraz elementów instalacji wentylacji</w:t>
      </w:r>
    </w:p>
    <w:p w14:paraId="468B3C21" w14:textId="028CB4E4" w:rsidR="00757C5B" w:rsidRPr="00A46B44" w:rsidRDefault="00757C5B" w:rsidP="00F36AD9">
      <w:pPr>
        <w:pStyle w:val="akapit"/>
        <w:numPr>
          <w:ilvl w:val="0"/>
          <w:numId w:val="19"/>
        </w:numPr>
        <w:rPr>
          <w:rStyle w:val="Odwoanieintensywne"/>
          <w:b w:val="0"/>
          <w:bCs w:val="0"/>
          <w:smallCaps w:val="0"/>
          <w:color w:val="auto"/>
          <w:spacing w:val="0"/>
        </w:rPr>
      </w:pPr>
      <w:r w:rsidRPr="00A46B44">
        <w:rPr>
          <w:rStyle w:val="Odwoanieintensywne"/>
          <w:b w:val="0"/>
          <w:bCs w:val="0"/>
          <w:smallCaps w:val="0"/>
          <w:color w:val="auto"/>
          <w:spacing w:val="0"/>
        </w:rPr>
        <w:t xml:space="preserve">należy zapewnić dostęp do urządzeń </w:t>
      </w:r>
      <w:r w:rsidR="007C2605" w:rsidRPr="00A46B44">
        <w:rPr>
          <w:rStyle w:val="Odwoanieintensywne"/>
          <w:b w:val="0"/>
          <w:bCs w:val="0"/>
          <w:smallCaps w:val="0"/>
          <w:color w:val="auto"/>
          <w:spacing w:val="0"/>
        </w:rPr>
        <w:t xml:space="preserve">klimatyzacyjnych oraz </w:t>
      </w:r>
      <w:r w:rsidR="00B51065" w:rsidRPr="00A46B44">
        <w:rPr>
          <w:rStyle w:val="Odwoanieintensywne"/>
          <w:b w:val="0"/>
          <w:bCs w:val="0"/>
          <w:smallCaps w:val="0"/>
          <w:color w:val="auto"/>
          <w:spacing w:val="0"/>
        </w:rPr>
        <w:t xml:space="preserve">armatury </w:t>
      </w:r>
      <w:r w:rsidRPr="00A46B44">
        <w:rPr>
          <w:rStyle w:val="Odwoanieintensywne"/>
          <w:b w:val="0"/>
          <w:bCs w:val="0"/>
          <w:smallCaps w:val="0"/>
          <w:color w:val="auto"/>
          <w:spacing w:val="0"/>
        </w:rPr>
        <w:t xml:space="preserve">zgodnie z wymaganiami producenta </w:t>
      </w:r>
    </w:p>
    <w:p w14:paraId="6A948818" w14:textId="35333D69" w:rsidR="007E4863" w:rsidRPr="00A46B44" w:rsidRDefault="00757C5B" w:rsidP="00F36AD9">
      <w:pPr>
        <w:pStyle w:val="akapit"/>
        <w:numPr>
          <w:ilvl w:val="0"/>
          <w:numId w:val="19"/>
        </w:numPr>
        <w:rPr>
          <w:rStyle w:val="Odwoanieintensywne"/>
          <w:b w:val="0"/>
          <w:bCs w:val="0"/>
          <w:smallCaps w:val="0"/>
          <w:color w:val="auto"/>
          <w:spacing w:val="0"/>
        </w:rPr>
      </w:pPr>
      <w:r w:rsidRPr="00A46B44">
        <w:rPr>
          <w:rStyle w:val="Odwoanieintensywne"/>
          <w:b w:val="0"/>
          <w:bCs w:val="0"/>
          <w:smallCaps w:val="0"/>
          <w:color w:val="auto"/>
          <w:spacing w:val="0"/>
        </w:rPr>
        <w:t xml:space="preserve">należy wykonać </w:t>
      </w:r>
      <w:r w:rsidR="000A1534" w:rsidRPr="00A46B44">
        <w:rPr>
          <w:rStyle w:val="Odwoanieintensywne"/>
          <w:b w:val="0"/>
          <w:bCs w:val="0"/>
          <w:smallCaps w:val="0"/>
          <w:color w:val="auto"/>
          <w:spacing w:val="0"/>
        </w:rPr>
        <w:t>stelaż</w:t>
      </w:r>
      <w:r w:rsidR="006D238D" w:rsidRPr="00A46B44">
        <w:rPr>
          <w:rStyle w:val="Odwoanieintensywne"/>
          <w:b w:val="0"/>
          <w:bCs w:val="0"/>
          <w:smallCaps w:val="0"/>
          <w:color w:val="auto"/>
          <w:spacing w:val="0"/>
        </w:rPr>
        <w:t>e</w:t>
      </w:r>
      <w:r w:rsidR="000A1534" w:rsidRPr="00A46B44">
        <w:rPr>
          <w:rStyle w:val="Odwoanieintensywne"/>
          <w:b w:val="0"/>
          <w:bCs w:val="0"/>
          <w:smallCaps w:val="0"/>
          <w:color w:val="auto"/>
          <w:spacing w:val="0"/>
        </w:rPr>
        <w:t xml:space="preserve"> na jednostk</w:t>
      </w:r>
      <w:r w:rsidR="006D238D" w:rsidRPr="00A46B44">
        <w:rPr>
          <w:rStyle w:val="Odwoanieintensywne"/>
          <w:b w:val="0"/>
          <w:bCs w:val="0"/>
          <w:smallCaps w:val="0"/>
          <w:color w:val="auto"/>
          <w:spacing w:val="0"/>
        </w:rPr>
        <w:t>i</w:t>
      </w:r>
      <w:r w:rsidR="000A1534" w:rsidRPr="00A46B44">
        <w:rPr>
          <w:rStyle w:val="Odwoanieintensywne"/>
          <w:b w:val="0"/>
          <w:bCs w:val="0"/>
          <w:smallCaps w:val="0"/>
          <w:color w:val="auto"/>
          <w:spacing w:val="0"/>
        </w:rPr>
        <w:t xml:space="preserve"> zewnętrzn</w:t>
      </w:r>
      <w:r w:rsidR="006D238D" w:rsidRPr="00A46B44">
        <w:rPr>
          <w:rStyle w:val="Odwoanieintensywne"/>
          <w:b w:val="0"/>
          <w:bCs w:val="0"/>
          <w:smallCaps w:val="0"/>
          <w:color w:val="auto"/>
          <w:spacing w:val="0"/>
        </w:rPr>
        <w:t>e</w:t>
      </w:r>
      <w:r w:rsidR="000A1534" w:rsidRPr="00A46B44">
        <w:rPr>
          <w:rStyle w:val="Odwoanieintensywne"/>
          <w:b w:val="0"/>
          <w:bCs w:val="0"/>
          <w:smallCaps w:val="0"/>
          <w:color w:val="auto"/>
          <w:spacing w:val="0"/>
        </w:rPr>
        <w:t xml:space="preserve"> klimatyzacji </w:t>
      </w:r>
      <w:r w:rsidR="006D238D" w:rsidRPr="00A46B44">
        <w:rPr>
          <w:rStyle w:val="Odwoanieintensywne"/>
          <w:b w:val="0"/>
          <w:bCs w:val="0"/>
          <w:smallCaps w:val="0"/>
          <w:color w:val="auto"/>
          <w:spacing w:val="0"/>
        </w:rPr>
        <w:t>bądź wykorzystać istniejące</w:t>
      </w:r>
    </w:p>
    <w:p w14:paraId="4CA6E8B4" w14:textId="69B36D6E" w:rsidR="009B5FDE" w:rsidRPr="00A46B44" w:rsidRDefault="009B5FDE" w:rsidP="00F36AD9">
      <w:pPr>
        <w:pStyle w:val="akapit"/>
        <w:numPr>
          <w:ilvl w:val="0"/>
          <w:numId w:val="19"/>
        </w:numPr>
        <w:rPr>
          <w:rStyle w:val="Odwoanieintensywne"/>
          <w:b w:val="0"/>
          <w:bCs w:val="0"/>
          <w:smallCaps w:val="0"/>
          <w:color w:val="auto"/>
          <w:spacing w:val="0"/>
        </w:rPr>
      </w:pPr>
      <w:r w:rsidRPr="00A46B44">
        <w:rPr>
          <w:rStyle w:val="Odwoanieintensywne"/>
          <w:b w:val="0"/>
          <w:bCs w:val="0"/>
          <w:smallCaps w:val="0"/>
          <w:color w:val="auto"/>
          <w:spacing w:val="0"/>
        </w:rPr>
        <w:t>należy obudować piony instalacyjne</w:t>
      </w:r>
    </w:p>
    <w:p w14:paraId="2379FE50" w14:textId="12F2AD14" w:rsidR="0083706E" w:rsidRPr="00A46B44" w:rsidRDefault="0083706E" w:rsidP="00F36AD9">
      <w:pPr>
        <w:pStyle w:val="akapit"/>
        <w:numPr>
          <w:ilvl w:val="0"/>
          <w:numId w:val="19"/>
        </w:numPr>
        <w:rPr>
          <w:rStyle w:val="Odwoanieintensywne"/>
          <w:b w:val="0"/>
          <w:bCs w:val="0"/>
          <w:smallCaps w:val="0"/>
          <w:color w:val="auto"/>
          <w:spacing w:val="0"/>
        </w:rPr>
      </w:pPr>
      <w:r w:rsidRPr="00A46B44">
        <w:rPr>
          <w:rStyle w:val="Odwoanieintensywne"/>
          <w:b w:val="0"/>
          <w:bCs w:val="0"/>
          <w:smallCaps w:val="0"/>
          <w:color w:val="auto"/>
          <w:spacing w:val="0"/>
        </w:rPr>
        <w:t>należy wykonać podcięcia w drzwiach łączących sanitariaty z pozostałą częścią budynku</w:t>
      </w:r>
      <w:r w:rsidR="0096448D" w:rsidRPr="00A46B44">
        <w:rPr>
          <w:rStyle w:val="Odwoanieintensywne"/>
          <w:b w:val="0"/>
          <w:bCs w:val="0"/>
          <w:smallCaps w:val="0"/>
          <w:color w:val="auto"/>
          <w:spacing w:val="0"/>
        </w:rPr>
        <w:t xml:space="preserve"> zgodnie </w:t>
      </w:r>
      <w:r w:rsidR="005F5291" w:rsidRPr="00A46B44">
        <w:rPr>
          <w:rStyle w:val="Odwoanieintensywne"/>
          <w:b w:val="0"/>
          <w:bCs w:val="0"/>
          <w:smallCaps w:val="0"/>
          <w:color w:val="auto"/>
          <w:spacing w:val="0"/>
        </w:rPr>
        <w:br/>
      </w:r>
      <w:r w:rsidR="0096448D" w:rsidRPr="00A46B44">
        <w:rPr>
          <w:rStyle w:val="Odwoanieintensywne"/>
          <w:b w:val="0"/>
          <w:bCs w:val="0"/>
          <w:smallCaps w:val="0"/>
          <w:color w:val="auto"/>
          <w:spacing w:val="0"/>
        </w:rPr>
        <w:t>z projektem architektury</w:t>
      </w:r>
    </w:p>
    <w:p w14:paraId="66AD5055" w14:textId="40A15FE1" w:rsidR="000A1534" w:rsidRPr="00A46B44" w:rsidRDefault="000A1534" w:rsidP="00F36AD9">
      <w:pPr>
        <w:pStyle w:val="akapit"/>
        <w:numPr>
          <w:ilvl w:val="0"/>
          <w:numId w:val="19"/>
        </w:numPr>
        <w:rPr>
          <w:rStyle w:val="Odwoanieintensywne"/>
          <w:b w:val="0"/>
          <w:bCs w:val="0"/>
          <w:smallCaps w:val="0"/>
          <w:color w:val="auto"/>
          <w:spacing w:val="0"/>
        </w:rPr>
      </w:pPr>
      <w:r w:rsidRPr="00A46B44">
        <w:rPr>
          <w:rStyle w:val="Odwoanieintensywne"/>
          <w:b w:val="0"/>
          <w:bCs w:val="0"/>
          <w:smallCaps w:val="0"/>
          <w:color w:val="auto"/>
          <w:spacing w:val="0"/>
        </w:rPr>
        <w:t>należy wyposażyć okna w nawietrzaki okienne</w:t>
      </w:r>
      <w:r w:rsidR="00A46B44" w:rsidRPr="00A46B44">
        <w:rPr>
          <w:rStyle w:val="Odwoanieintensywne"/>
          <w:b w:val="0"/>
          <w:bCs w:val="0"/>
          <w:smallCaps w:val="0"/>
          <w:color w:val="auto"/>
          <w:spacing w:val="0"/>
        </w:rPr>
        <w:t xml:space="preserve"> zgodnie z projektem architektury</w:t>
      </w:r>
    </w:p>
    <w:p w14:paraId="2CD0DE01" w14:textId="4337198B" w:rsidR="00CC5444" w:rsidRPr="00A46B44" w:rsidRDefault="00CC5444" w:rsidP="00F36AD9">
      <w:pPr>
        <w:pStyle w:val="akapit"/>
        <w:rPr>
          <w:rStyle w:val="Odwoanieintensywne"/>
          <w:b w:val="0"/>
          <w:bCs w:val="0"/>
          <w:smallCaps w:val="0"/>
          <w:color w:val="auto"/>
          <w:spacing w:val="0"/>
        </w:rPr>
      </w:pPr>
      <w:r w:rsidRPr="00A46B44">
        <w:rPr>
          <w:rStyle w:val="Odwoanieintensywne"/>
          <w:b w:val="0"/>
          <w:bCs w:val="0"/>
          <w:smallCaps w:val="0"/>
          <w:color w:val="auto"/>
          <w:spacing w:val="0"/>
        </w:rPr>
        <w:t>Branża elektryczna:</w:t>
      </w:r>
    </w:p>
    <w:p w14:paraId="241EEC10" w14:textId="4BD82703" w:rsidR="002A6D16" w:rsidRPr="00A46B44" w:rsidRDefault="00CC5444" w:rsidP="00F36AD9">
      <w:pPr>
        <w:pStyle w:val="akapit"/>
        <w:numPr>
          <w:ilvl w:val="0"/>
          <w:numId w:val="20"/>
        </w:numPr>
        <w:rPr>
          <w:rStyle w:val="Odwoanieintensywne"/>
          <w:b w:val="0"/>
          <w:bCs w:val="0"/>
          <w:smallCaps w:val="0"/>
          <w:color w:val="auto"/>
          <w:spacing w:val="0"/>
        </w:rPr>
      </w:pPr>
      <w:r w:rsidRPr="00A46B44">
        <w:rPr>
          <w:rStyle w:val="Odwoanieintensywne"/>
          <w:b w:val="0"/>
          <w:bCs w:val="0"/>
          <w:smallCaps w:val="0"/>
          <w:color w:val="auto"/>
          <w:spacing w:val="0"/>
        </w:rPr>
        <w:t>do zespołów urządzeń należy doprowadzić</w:t>
      </w:r>
      <w:r w:rsidR="002A6D16" w:rsidRPr="00A46B44">
        <w:rPr>
          <w:rStyle w:val="Odwoanieintensywne"/>
          <w:b w:val="0"/>
          <w:bCs w:val="0"/>
          <w:smallCaps w:val="0"/>
          <w:color w:val="auto"/>
          <w:spacing w:val="0"/>
        </w:rPr>
        <w:t xml:space="preserve"> energię elektryczną zgodnie z wytycznymi producentów urządzeń</w:t>
      </w:r>
    </w:p>
    <w:p w14:paraId="33DBBC85" w14:textId="02E685E7" w:rsidR="00CC5444" w:rsidRPr="00A46B44" w:rsidRDefault="00B76477" w:rsidP="00F36AD9">
      <w:pPr>
        <w:pStyle w:val="akapit"/>
        <w:numPr>
          <w:ilvl w:val="0"/>
          <w:numId w:val="20"/>
        </w:numPr>
        <w:rPr>
          <w:rStyle w:val="Odwoanieintensywne"/>
          <w:b w:val="0"/>
          <w:bCs w:val="0"/>
          <w:smallCaps w:val="0"/>
          <w:color w:val="auto"/>
          <w:spacing w:val="0"/>
        </w:rPr>
      </w:pPr>
      <w:r w:rsidRPr="00A46B44">
        <w:rPr>
          <w:rStyle w:val="Odwoanieintensywne"/>
          <w:b w:val="0"/>
          <w:bCs w:val="0"/>
          <w:smallCaps w:val="0"/>
          <w:color w:val="auto"/>
          <w:spacing w:val="0"/>
        </w:rPr>
        <w:lastRenderedPageBreak/>
        <w:t xml:space="preserve">wszystkie podłączenia energii elektrycznej należy wykonać w sposób zapewniający właściwą ochronę </w:t>
      </w:r>
      <w:r w:rsidR="005F5291" w:rsidRPr="00A46B44">
        <w:rPr>
          <w:rStyle w:val="Odwoanieintensywne"/>
          <w:b w:val="0"/>
          <w:bCs w:val="0"/>
          <w:smallCaps w:val="0"/>
          <w:color w:val="auto"/>
          <w:spacing w:val="0"/>
        </w:rPr>
        <w:br/>
      </w:r>
      <w:r w:rsidRPr="00A46B44">
        <w:rPr>
          <w:rStyle w:val="Odwoanieintensywne"/>
          <w:b w:val="0"/>
          <w:bCs w:val="0"/>
          <w:smallCaps w:val="0"/>
          <w:color w:val="auto"/>
          <w:spacing w:val="0"/>
        </w:rPr>
        <w:t>od porażeń</w:t>
      </w:r>
    </w:p>
    <w:p w14:paraId="0FDB646F" w14:textId="0F8023F9" w:rsidR="0093185D" w:rsidRPr="00A6382C" w:rsidRDefault="0093185D" w:rsidP="00F36AD9">
      <w:pPr>
        <w:pStyle w:val="1pisma"/>
      </w:pPr>
      <w:r w:rsidRPr="00A6382C">
        <w:t>UWAGI KOŃCOWE</w:t>
      </w:r>
    </w:p>
    <w:p w14:paraId="44B0B34B" w14:textId="3DEDE3B5" w:rsidR="001242FD" w:rsidRPr="00A6382C" w:rsidRDefault="001242FD" w:rsidP="00CB2E90">
      <w:pPr>
        <w:pStyle w:val="akapit"/>
        <w:rPr>
          <w:rStyle w:val="Odwoanieintensywne"/>
          <w:b w:val="0"/>
          <w:bCs w:val="0"/>
          <w:smallCaps w:val="0"/>
          <w:color w:val="auto"/>
          <w:spacing w:val="0"/>
        </w:rPr>
      </w:pPr>
      <w:r w:rsidRPr="00A6382C">
        <w:rPr>
          <w:rStyle w:val="Odwoanieintensywne"/>
          <w:b w:val="0"/>
          <w:bCs w:val="0"/>
          <w:smallCaps w:val="0"/>
          <w:color w:val="auto"/>
          <w:spacing w:val="0"/>
        </w:rPr>
        <w:t>Opis techniczny, dokumentacj</w:t>
      </w:r>
      <w:r w:rsidR="00132375" w:rsidRPr="00A6382C">
        <w:rPr>
          <w:rStyle w:val="Odwoanieintensywne"/>
          <w:b w:val="0"/>
          <w:bCs w:val="0"/>
          <w:smallCaps w:val="0"/>
          <w:color w:val="auto"/>
          <w:spacing w:val="0"/>
        </w:rPr>
        <w:t>ę</w:t>
      </w:r>
      <w:r w:rsidRPr="00A6382C">
        <w:rPr>
          <w:rStyle w:val="Odwoanieintensywne"/>
          <w:b w:val="0"/>
          <w:bCs w:val="0"/>
          <w:smallCaps w:val="0"/>
          <w:color w:val="auto"/>
          <w:spacing w:val="0"/>
        </w:rPr>
        <w:t xml:space="preserve"> graficzn</w:t>
      </w:r>
      <w:r w:rsidR="00132375" w:rsidRPr="00A6382C">
        <w:rPr>
          <w:rStyle w:val="Odwoanieintensywne"/>
          <w:b w:val="0"/>
          <w:bCs w:val="0"/>
          <w:smallCaps w:val="0"/>
          <w:color w:val="auto"/>
          <w:spacing w:val="0"/>
        </w:rPr>
        <w:t>ą</w:t>
      </w:r>
      <w:r w:rsidRPr="00A6382C">
        <w:rPr>
          <w:rStyle w:val="Odwoanieintensywne"/>
          <w:b w:val="0"/>
          <w:bCs w:val="0"/>
          <w:smallCaps w:val="0"/>
          <w:color w:val="auto"/>
          <w:spacing w:val="0"/>
        </w:rPr>
        <w:t xml:space="preserve"> oraz załączniki </w:t>
      </w:r>
      <w:r w:rsidR="008F17AA" w:rsidRPr="00A6382C">
        <w:rPr>
          <w:rStyle w:val="Odwoanieintensywne"/>
          <w:b w:val="0"/>
          <w:bCs w:val="0"/>
          <w:smallCaps w:val="0"/>
          <w:color w:val="auto"/>
          <w:spacing w:val="0"/>
        </w:rPr>
        <w:t xml:space="preserve">należy rozpatrywać </w:t>
      </w:r>
      <w:r w:rsidR="0096106C" w:rsidRPr="00A6382C">
        <w:rPr>
          <w:rStyle w:val="Odwoanieintensywne"/>
          <w:b w:val="0"/>
          <w:bCs w:val="0"/>
          <w:smallCaps w:val="0"/>
          <w:color w:val="auto"/>
          <w:spacing w:val="0"/>
        </w:rPr>
        <w:t>łącznie</w:t>
      </w:r>
      <w:r w:rsidR="00800D55" w:rsidRPr="00A6382C">
        <w:rPr>
          <w:rStyle w:val="Odwoanieintensywne"/>
          <w:b w:val="0"/>
          <w:bCs w:val="0"/>
          <w:smallCaps w:val="0"/>
          <w:color w:val="auto"/>
          <w:spacing w:val="0"/>
        </w:rPr>
        <w:t>, stanowią one wzajemnie uzupełniającą się całość</w:t>
      </w:r>
      <w:r w:rsidR="008F17AA" w:rsidRPr="00A6382C">
        <w:rPr>
          <w:rStyle w:val="Odwoanieintensywne"/>
          <w:b w:val="0"/>
          <w:bCs w:val="0"/>
          <w:smallCaps w:val="0"/>
          <w:color w:val="auto"/>
          <w:spacing w:val="0"/>
        </w:rPr>
        <w:t>.</w:t>
      </w:r>
    </w:p>
    <w:p w14:paraId="2DE8541A" w14:textId="77777777" w:rsidR="00A6382C" w:rsidRPr="00A6382C" w:rsidRDefault="00A6382C" w:rsidP="00A6382C">
      <w:pPr>
        <w:pStyle w:val="akapit"/>
        <w:spacing w:after="0" w:line="276" w:lineRule="auto"/>
      </w:pPr>
      <w:r w:rsidRPr="00A6382C">
        <w:t xml:space="preserve">W projekcie przyjęto konkretne wyroby ze względów technicznych (konieczność wykonania obliczeń </w:t>
      </w:r>
      <w:r w:rsidRPr="00A6382C">
        <w:br/>
        <w:t xml:space="preserve">i prawidłowego doboru). Dopuszcza się zastosowanie  urządzeń innych producentów niż przewidziane </w:t>
      </w:r>
      <w:r w:rsidRPr="00A6382C">
        <w:br/>
        <w:t>w opracowaniu pod warunkiem równoważności technicznej, spełnieniu wymagań norm i przepisów oraz założonych parametrów projektowych.</w:t>
      </w:r>
    </w:p>
    <w:p w14:paraId="7E612FC9" w14:textId="155299DA" w:rsidR="00D641EC" w:rsidRPr="00A6382C" w:rsidRDefault="00F27478" w:rsidP="00CB2E90">
      <w:pPr>
        <w:pStyle w:val="akapit"/>
        <w:rPr>
          <w:rStyle w:val="Odwoanieintensywne"/>
          <w:b w:val="0"/>
          <w:bCs w:val="0"/>
          <w:smallCaps w:val="0"/>
          <w:color w:val="auto"/>
          <w:spacing w:val="0"/>
        </w:rPr>
      </w:pPr>
      <w:r>
        <w:rPr>
          <w:rStyle w:val="Odwoanieintensywne"/>
          <w:b w:val="0"/>
          <w:bCs w:val="0"/>
          <w:smallCaps w:val="0"/>
          <w:color w:val="auto"/>
          <w:spacing w:val="0"/>
        </w:rPr>
        <w:t>W m</w:t>
      </w:r>
      <w:r w:rsidR="00D641EC" w:rsidRPr="00A6382C">
        <w:rPr>
          <w:rStyle w:val="Odwoanieintensywne"/>
          <w:b w:val="0"/>
          <w:bCs w:val="0"/>
          <w:smallCaps w:val="0"/>
          <w:color w:val="auto"/>
          <w:spacing w:val="0"/>
        </w:rPr>
        <w:t>iejsca</w:t>
      </w:r>
      <w:r>
        <w:rPr>
          <w:rStyle w:val="Odwoanieintensywne"/>
          <w:b w:val="0"/>
          <w:bCs w:val="0"/>
          <w:smallCaps w:val="0"/>
          <w:color w:val="auto"/>
          <w:spacing w:val="0"/>
        </w:rPr>
        <w:t>ch</w:t>
      </w:r>
      <w:r w:rsidR="00D641EC" w:rsidRPr="00A6382C">
        <w:rPr>
          <w:rStyle w:val="Odwoanieintensywne"/>
          <w:b w:val="0"/>
          <w:bCs w:val="0"/>
          <w:smallCaps w:val="0"/>
          <w:color w:val="auto"/>
          <w:spacing w:val="0"/>
        </w:rPr>
        <w:t>, w których znajdują się zawory odcinające, czyszczaki</w:t>
      </w:r>
      <w:r w:rsidR="00A2167F">
        <w:rPr>
          <w:rStyle w:val="Odwoanieintensywne"/>
          <w:b w:val="0"/>
          <w:bCs w:val="0"/>
          <w:smallCaps w:val="0"/>
          <w:color w:val="auto"/>
          <w:spacing w:val="0"/>
        </w:rPr>
        <w:t xml:space="preserve">, </w:t>
      </w:r>
      <w:r w:rsidR="00D641EC" w:rsidRPr="00A6382C">
        <w:rPr>
          <w:rStyle w:val="Odwoanieintensywne"/>
          <w:b w:val="0"/>
          <w:bCs w:val="0"/>
          <w:smallCaps w:val="0"/>
          <w:color w:val="auto"/>
          <w:spacing w:val="0"/>
        </w:rPr>
        <w:t xml:space="preserve">syfony skroplin </w:t>
      </w:r>
      <w:r w:rsidR="00A2167F">
        <w:rPr>
          <w:rStyle w:val="Odwoanieintensywne"/>
          <w:b w:val="0"/>
          <w:bCs w:val="0"/>
          <w:smallCaps w:val="0"/>
          <w:color w:val="auto"/>
          <w:spacing w:val="0"/>
        </w:rPr>
        <w:t xml:space="preserve">oraz wentylatory kanałowe </w:t>
      </w:r>
      <w:r>
        <w:rPr>
          <w:rStyle w:val="Odwoanieintensywne"/>
          <w:b w:val="0"/>
          <w:bCs w:val="0"/>
          <w:smallCaps w:val="0"/>
          <w:color w:val="auto"/>
          <w:spacing w:val="0"/>
        </w:rPr>
        <w:t>należy w pobliżu zamontować</w:t>
      </w:r>
      <w:r w:rsidR="0067057E" w:rsidRPr="00A6382C">
        <w:rPr>
          <w:rStyle w:val="Odwoanieintensywne"/>
          <w:b w:val="0"/>
          <w:bCs w:val="0"/>
          <w:smallCaps w:val="0"/>
          <w:color w:val="auto"/>
          <w:spacing w:val="0"/>
        </w:rPr>
        <w:t xml:space="preserve"> w drzwiczki rewizyjne.</w:t>
      </w:r>
    </w:p>
    <w:p w14:paraId="6B312094" w14:textId="207E2F51" w:rsidR="00E260C9" w:rsidRDefault="00E260C9" w:rsidP="00CB2E90">
      <w:pPr>
        <w:pStyle w:val="akapit"/>
        <w:rPr>
          <w:rStyle w:val="Odwoanieintensywne"/>
          <w:b w:val="0"/>
          <w:bCs w:val="0"/>
          <w:smallCaps w:val="0"/>
          <w:color w:val="auto"/>
          <w:spacing w:val="0"/>
        </w:rPr>
      </w:pPr>
      <w:r w:rsidRPr="00A6382C">
        <w:rPr>
          <w:rStyle w:val="Odwoanieintensywne"/>
          <w:b w:val="0"/>
          <w:bCs w:val="0"/>
          <w:smallCaps w:val="0"/>
          <w:color w:val="auto"/>
          <w:spacing w:val="0"/>
        </w:rPr>
        <w:t>Dokładną lokalizację wszelkich rur,</w:t>
      </w:r>
      <w:r w:rsidR="00150372" w:rsidRPr="00A6382C">
        <w:rPr>
          <w:rStyle w:val="Odwoanieintensywne"/>
          <w:b w:val="0"/>
          <w:bCs w:val="0"/>
          <w:smallCaps w:val="0"/>
          <w:color w:val="auto"/>
          <w:spacing w:val="0"/>
        </w:rPr>
        <w:t xml:space="preserve"> </w:t>
      </w:r>
      <w:r w:rsidR="00FC5062" w:rsidRPr="00A6382C">
        <w:rPr>
          <w:rStyle w:val="Odwoanieintensywne"/>
          <w:b w:val="0"/>
          <w:bCs w:val="0"/>
          <w:smallCaps w:val="0"/>
          <w:color w:val="auto"/>
          <w:spacing w:val="0"/>
        </w:rPr>
        <w:t>pionów kanalizacyjnych</w:t>
      </w:r>
      <w:r w:rsidR="006D0FD4">
        <w:rPr>
          <w:rStyle w:val="Odwoanieintensywne"/>
          <w:b w:val="0"/>
          <w:bCs w:val="0"/>
          <w:smallCaps w:val="0"/>
          <w:color w:val="auto"/>
          <w:spacing w:val="0"/>
        </w:rPr>
        <w:t xml:space="preserve"> i</w:t>
      </w:r>
      <w:r w:rsidR="00FC5062" w:rsidRPr="00A6382C">
        <w:rPr>
          <w:rStyle w:val="Odwoanieintensywne"/>
          <w:b w:val="0"/>
          <w:bCs w:val="0"/>
          <w:smallCaps w:val="0"/>
          <w:color w:val="auto"/>
          <w:spacing w:val="0"/>
        </w:rPr>
        <w:t xml:space="preserve"> </w:t>
      </w:r>
      <w:r w:rsidR="00150372" w:rsidRPr="00A6382C">
        <w:rPr>
          <w:rStyle w:val="Odwoanieintensywne"/>
          <w:b w:val="0"/>
          <w:bCs w:val="0"/>
          <w:smallCaps w:val="0"/>
          <w:color w:val="auto"/>
          <w:spacing w:val="0"/>
        </w:rPr>
        <w:t>klimatyzatorów</w:t>
      </w:r>
      <w:r w:rsidRPr="00A6382C">
        <w:rPr>
          <w:rStyle w:val="Odwoanieintensywne"/>
          <w:b w:val="0"/>
          <w:bCs w:val="0"/>
          <w:smallCaps w:val="0"/>
          <w:color w:val="auto"/>
          <w:spacing w:val="0"/>
        </w:rPr>
        <w:t xml:space="preserve"> dopasować do istniejących elementów uzbrojenia w obiekcie</w:t>
      </w:r>
      <w:r w:rsidR="009A2D31" w:rsidRPr="00A6382C">
        <w:rPr>
          <w:rStyle w:val="Odwoanieintensywne"/>
          <w:b w:val="0"/>
          <w:bCs w:val="0"/>
          <w:smallCaps w:val="0"/>
          <w:color w:val="auto"/>
          <w:spacing w:val="0"/>
        </w:rPr>
        <w:t>,</w:t>
      </w:r>
      <w:r w:rsidR="006D0FD4">
        <w:rPr>
          <w:rStyle w:val="Odwoanieintensywne"/>
          <w:b w:val="0"/>
          <w:bCs w:val="0"/>
          <w:smallCaps w:val="0"/>
          <w:color w:val="auto"/>
          <w:spacing w:val="0"/>
        </w:rPr>
        <w:t xml:space="preserve"> </w:t>
      </w:r>
      <w:r w:rsidR="003969C1" w:rsidRPr="00A6382C">
        <w:rPr>
          <w:rStyle w:val="Odwoanieintensywne"/>
          <w:b w:val="0"/>
          <w:bCs w:val="0"/>
          <w:smallCaps w:val="0"/>
          <w:color w:val="auto"/>
          <w:spacing w:val="0"/>
        </w:rPr>
        <w:t xml:space="preserve">ich umiejscowienie może różnić się od zaprojektowanego –  </w:t>
      </w:r>
      <w:r w:rsidR="006D0FD4" w:rsidRPr="00A6382C">
        <w:rPr>
          <w:rStyle w:val="Odwoanieintensywne"/>
          <w:b w:val="0"/>
          <w:bCs w:val="0"/>
          <w:smallCaps w:val="0"/>
          <w:color w:val="auto"/>
          <w:spacing w:val="0"/>
        </w:rPr>
        <w:t>istotne zmiany skonsultować z projektantem</w:t>
      </w:r>
      <w:r w:rsidR="006D0FD4">
        <w:rPr>
          <w:rStyle w:val="Odwoanieintensywne"/>
          <w:b w:val="0"/>
          <w:bCs w:val="0"/>
          <w:smallCaps w:val="0"/>
          <w:color w:val="auto"/>
          <w:spacing w:val="0"/>
        </w:rPr>
        <w:t>.</w:t>
      </w:r>
    </w:p>
    <w:p w14:paraId="61AFE0DA" w14:textId="468AF644" w:rsidR="00AA39E8" w:rsidRPr="009717DA" w:rsidRDefault="00875570" w:rsidP="00CB2E90">
      <w:pPr>
        <w:pStyle w:val="akapit"/>
        <w:rPr>
          <w:rStyle w:val="Odwoanieintensywne"/>
          <w:b w:val="0"/>
          <w:bCs w:val="0"/>
          <w:smallCaps w:val="0"/>
          <w:color w:val="auto"/>
          <w:spacing w:val="0"/>
          <w:u w:val="single"/>
        </w:rPr>
      </w:pPr>
      <w:r w:rsidRPr="009717DA">
        <w:rPr>
          <w:rStyle w:val="Odwoanieintensywne"/>
          <w:b w:val="0"/>
          <w:bCs w:val="0"/>
          <w:smallCaps w:val="0"/>
          <w:color w:val="auto"/>
          <w:spacing w:val="0"/>
          <w:u w:val="single"/>
        </w:rPr>
        <w:t>Dokładne umiejscowienie</w:t>
      </w:r>
      <w:r w:rsidR="00AA39E8" w:rsidRPr="009717DA">
        <w:rPr>
          <w:rStyle w:val="Odwoanieintensywne"/>
          <w:b w:val="0"/>
          <w:bCs w:val="0"/>
          <w:smallCaps w:val="0"/>
          <w:color w:val="auto"/>
          <w:spacing w:val="0"/>
          <w:u w:val="single"/>
        </w:rPr>
        <w:t xml:space="preserve"> </w:t>
      </w:r>
      <w:r w:rsidR="0061325E" w:rsidRPr="009717DA">
        <w:rPr>
          <w:rStyle w:val="Odwoanieintensywne"/>
          <w:b w:val="0"/>
          <w:bCs w:val="0"/>
          <w:smallCaps w:val="0"/>
          <w:color w:val="auto"/>
          <w:spacing w:val="0"/>
          <w:u w:val="single"/>
        </w:rPr>
        <w:t xml:space="preserve">(odległości między przyborami i przegrodami) </w:t>
      </w:r>
      <w:r w:rsidR="00AA39E8" w:rsidRPr="009717DA">
        <w:rPr>
          <w:rStyle w:val="Odwoanieintensywne"/>
          <w:b w:val="0"/>
          <w:bCs w:val="0"/>
          <w:smallCaps w:val="0"/>
          <w:color w:val="auto"/>
          <w:spacing w:val="0"/>
          <w:u w:val="single"/>
        </w:rPr>
        <w:t>umywalek, zlewów, ustępów, pisuarów, wpustów podłogowych oraz anemostatów wentylacyjnych</w:t>
      </w:r>
      <w:r w:rsidR="00D95209" w:rsidRPr="009717DA">
        <w:rPr>
          <w:rStyle w:val="Odwoanieintensywne"/>
          <w:b w:val="0"/>
          <w:bCs w:val="0"/>
          <w:smallCaps w:val="0"/>
          <w:color w:val="auto"/>
          <w:spacing w:val="0"/>
          <w:u w:val="single"/>
        </w:rPr>
        <w:t xml:space="preserve"> </w:t>
      </w:r>
      <w:r w:rsidRPr="009717DA">
        <w:rPr>
          <w:rStyle w:val="Odwoanieintensywne"/>
          <w:b w:val="0"/>
          <w:bCs w:val="0"/>
          <w:smallCaps w:val="0"/>
          <w:color w:val="auto"/>
          <w:spacing w:val="0"/>
          <w:u w:val="single"/>
        </w:rPr>
        <w:t>należy zweryfikować z projektem architektury</w:t>
      </w:r>
      <w:r w:rsidR="0061325E" w:rsidRPr="009717DA">
        <w:rPr>
          <w:rStyle w:val="Odwoanieintensywne"/>
          <w:b w:val="0"/>
          <w:bCs w:val="0"/>
          <w:smallCaps w:val="0"/>
          <w:color w:val="auto"/>
          <w:spacing w:val="0"/>
          <w:u w:val="single"/>
        </w:rPr>
        <w:t>.</w:t>
      </w:r>
    </w:p>
    <w:p w14:paraId="4ABE0855" w14:textId="38025984" w:rsidR="004934E1" w:rsidRPr="00A6382C" w:rsidRDefault="004C34F5" w:rsidP="00CB2E90">
      <w:pPr>
        <w:pStyle w:val="akapit"/>
        <w:spacing w:after="0" w:line="276" w:lineRule="auto"/>
      </w:pPr>
      <w:r w:rsidRPr="00A6382C">
        <w:t>Dopuszcza się stosowanie równorzędnego systemu rur pod warunkiem zachowania wytycznych montażu producenta oraz zachowania równoważnych średnic nominalnych.</w:t>
      </w:r>
    </w:p>
    <w:p w14:paraId="3634EE08" w14:textId="079F0A44" w:rsidR="00FA3BBF" w:rsidRPr="00A6382C" w:rsidRDefault="004D0F77" w:rsidP="00CB2E90">
      <w:pPr>
        <w:pStyle w:val="akapit"/>
        <w:spacing w:after="0" w:line="276" w:lineRule="auto"/>
        <w:rPr>
          <w:rFonts w:eastAsia="Arial-ItalicMT"/>
        </w:rPr>
      </w:pPr>
      <w:r w:rsidRPr="00A6382C">
        <w:rPr>
          <w:rFonts w:eastAsia="Arial-ItalicMT"/>
        </w:rPr>
        <w:t xml:space="preserve">Wszystkie przejścia przewodów przez przegrody konstrukcyjne i dylatacje wykonać </w:t>
      </w:r>
      <w:r w:rsidRPr="00A6382C">
        <w:rPr>
          <w:rFonts w:eastAsia="Arial-ItalicMT"/>
        </w:rPr>
        <w:br/>
        <w:t xml:space="preserve">w tulejach ochronnych, w miejscu tulei nie łączyć przewodów. Tuleja ochronna powinna być rurą o średnicy wewnętrznej większej od średnicy zewnętrznej rury przewodu o co najmniej 2cm. Tuleja ochronna powinna być dłuższa niż grubość przegrody pionowej o ok. 5cm z każdej strony. Przestrzeń między rurą przewodu a tuleją ochronną powinna być wypełniona materiałem trwale plastycznym nie działającym korozyjnie na rurę, umożliwiającym jej wzdłużne przemieszczanie się i utrudniającym powstanie w niej naprężeń ścinających. Dopuszcza się niewypełnianie przestrzeni między tuleją a rurą przewodową materiałem trwale plastycznym, </w:t>
      </w:r>
      <w:r w:rsidR="005F5291" w:rsidRPr="00A6382C">
        <w:rPr>
          <w:rFonts w:eastAsia="Arial-ItalicMT"/>
        </w:rPr>
        <w:br/>
      </w:r>
      <w:r w:rsidRPr="00A6382C">
        <w:rPr>
          <w:rFonts w:eastAsia="Arial-ItalicMT"/>
        </w:rPr>
        <w:t>ale przestrzeń między nimi nie może być większa niż 0,5cm.</w:t>
      </w:r>
    </w:p>
    <w:p w14:paraId="153FE250" w14:textId="43D775A2" w:rsidR="008A6F57" w:rsidRPr="00A6382C" w:rsidRDefault="008A6F57" w:rsidP="00CB2E90">
      <w:pPr>
        <w:pStyle w:val="akapit"/>
      </w:pPr>
      <w:r w:rsidRPr="00A6382C">
        <w:t xml:space="preserve">Całość robót należy wykonać zgodnie z "Warunkami Technicznymi Wykonania i Odbioru Robót Budowlano - Montażowych Część II – Instalacje Sanitarne i Przemysłowe", ze sztuką budowlaną, obowiązującymi przepisami  </w:t>
      </w:r>
      <w:r w:rsidR="005F5291" w:rsidRPr="00A6382C">
        <w:br/>
      </w:r>
      <w:r w:rsidRPr="00A6382C">
        <w:t>i wytycznymi producentów zastosowanych materiałów i urządzeń.</w:t>
      </w:r>
    </w:p>
    <w:p w14:paraId="1CF9B551" w14:textId="18E885D5" w:rsidR="00A971EF" w:rsidRPr="00A6382C" w:rsidRDefault="00A971EF" w:rsidP="00CB2E90">
      <w:pPr>
        <w:pStyle w:val="akapit"/>
        <w:spacing w:line="276" w:lineRule="auto"/>
      </w:pPr>
      <w:r w:rsidRPr="00A6382C">
        <w:t>Dokonywać okresowych przeglądów serwisowych zgodnie z zaleceniami producenta urządzeń.</w:t>
      </w:r>
    </w:p>
    <w:p w14:paraId="4659FA82" w14:textId="77777777" w:rsidR="00AD6F51" w:rsidRPr="00A6382C" w:rsidRDefault="00AD6F51" w:rsidP="00CB2E90">
      <w:pPr>
        <w:pStyle w:val="akapit"/>
        <w:spacing w:line="276" w:lineRule="auto"/>
      </w:pPr>
      <w:r w:rsidRPr="00A6382C">
        <w:t>Należy uwzględnić rejestr instalacji klimatyzacji w bazie CRO (jeżeli jest taki wymóg).</w:t>
      </w:r>
    </w:p>
    <w:p w14:paraId="145056F3" w14:textId="3A4C4BCD" w:rsidR="0096106C" w:rsidRPr="00A6382C" w:rsidRDefault="0096106C" w:rsidP="00CB2E90">
      <w:pPr>
        <w:pStyle w:val="akapit"/>
        <w:spacing w:line="276" w:lineRule="auto"/>
      </w:pPr>
      <w:r w:rsidRPr="00A6382C">
        <w:t>Przejścia wszystkich przewodów instalacyjnych przez stropy oraz przegrody, dla których wymagana jest klasa</w:t>
      </w:r>
      <w:r w:rsidR="006631EB" w:rsidRPr="00A6382C">
        <w:t xml:space="preserve"> </w:t>
      </w:r>
      <w:r w:rsidRPr="00A6382C">
        <w:t>odporności ogniowej, co najmniej EI60 lub REI60, o średnicy powyżej dn25 i średnicy otworu powyżej 4cm</w:t>
      </w:r>
      <w:r w:rsidR="006631EB" w:rsidRPr="00A6382C">
        <w:t xml:space="preserve"> </w:t>
      </w:r>
      <w:r w:rsidRPr="00A6382C">
        <w:t>zabezpieczyć, dla uzyskania klasy odporności ogniowej tych elementów.</w:t>
      </w:r>
    </w:p>
    <w:p w14:paraId="2D183501" w14:textId="4730FDEE" w:rsidR="007F56A3" w:rsidRPr="00141D03" w:rsidRDefault="007F56A3" w:rsidP="00CB2E90">
      <w:pPr>
        <w:pStyle w:val="akapit"/>
        <w:spacing w:line="276" w:lineRule="auto"/>
      </w:pPr>
      <w:r w:rsidRPr="00A6382C">
        <w:t xml:space="preserve">Wszystkie zastosowane materiały i urządzenia powinny być dopuszczone do obrotu </w:t>
      </w:r>
      <w:r w:rsidR="009414D1" w:rsidRPr="00A6382C">
        <w:t xml:space="preserve"> </w:t>
      </w:r>
      <w:r w:rsidRPr="00A6382C">
        <w:t>na terenie Rzecz</w:t>
      </w:r>
      <w:r w:rsidR="008D2461" w:rsidRPr="00A6382C">
        <w:t>y</w:t>
      </w:r>
      <w:r w:rsidRPr="00A6382C">
        <w:t>pospolitej Polskiej i powinny posiadać świadectwo dopuszczenia do stosowania w budownictwie.</w:t>
      </w:r>
    </w:p>
    <w:sectPr w:rsidR="007F56A3" w:rsidRPr="00141D03" w:rsidSect="006B31F1">
      <w:headerReference w:type="default" r:id="rId8"/>
      <w:footerReference w:type="default" r:id="rId9"/>
      <w:pgSz w:w="11906" w:h="16838"/>
      <w:pgMar w:top="1417" w:right="1417" w:bottom="1134" w:left="1417" w:header="708" w:footer="6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F6CDE" w14:textId="77777777" w:rsidR="00813BFC" w:rsidRDefault="00813BFC" w:rsidP="00622DA7">
      <w:pPr>
        <w:spacing w:after="0" w:line="240" w:lineRule="auto"/>
      </w:pPr>
      <w:r>
        <w:separator/>
      </w:r>
    </w:p>
  </w:endnote>
  <w:endnote w:type="continuationSeparator" w:id="0">
    <w:p w14:paraId="5C79404D" w14:textId="77777777" w:rsidR="00813BFC" w:rsidRDefault="00813BFC" w:rsidP="00622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altName w:val="Arial Narrow"/>
    <w:charset w:val="00"/>
    <w:family w:val="swiss"/>
    <w:pitch w:val="variable"/>
    <w:sig w:usb0="00000287" w:usb1="00000800" w:usb2="00000000" w:usb3="00000000" w:csb0="0000009F" w:csb1="00000000"/>
  </w:font>
  <w:font w:name="Arial-ItalicM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406176"/>
      <w:docPartObj>
        <w:docPartGallery w:val="Page Numbers (Bottom of Page)"/>
        <w:docPartUnique/>
      </w:docPartObj>
    </w:sdtPr>
    <w:sdtEndPr>
      <w:rPr>
        <w:rFonts w:ascii="Arial Narrow" w:hAnsi="Arial Narrow"/>
        <w:sz w:val="20"/>
        <w:szCs w:val="20"/>
      </w:rPr>
    </w:sdtEndPr>
    <w:sdtContent>
      <w:p w14:paraId="28CF36D8" w14:textId="687D1DF0" w:rsidR="00622DA7" w:rsidRPr="00622DA7" w:rsidRDefault="00622DA7" w:rsidP="00D40F1F">
        <w:pPr>
          <w:pStyle w:val="Stopka"/>
          <w:jc w:val="right"/>
          <w:rPr>
            <w:rFonts w:ascii="Arial Narrow" w:hAnsi="Arial Narrow"/>
            <w:sz w:val="20"/>
            <w:szCs w:val="20"/>
          </w:rPr>
        </w:pPr>
        <w:r w:rsidRPr="00BA13BC">
          <w:rPr>
            <w:rFonts w:ascii="Arial Narrow" w:hAnsi="Arial Narrow"/>
            <w:b/>
            <w:bCs/>
            <w:sz w:val="20"/>
            <w:szCs w:val="20"/>
          </w:rPr>
          <w:fldChar w:fldCharType="begin"/>
        </w:r>
        <w:r w:rsidRPr="00BA13BC">
          <w:rPr>
            <w:rFonts w:ascii="Arial Narrow" w:hAnsi="Arial Narrow"/>
            <w:b/>
            <w:bCs/>
            <w:sz w:val="20"/>
            <w:szCs w:val="20"/>
          </w:rPr>
          <w:instrText>PAGE   \* MERGEFORMAT</w:instrText>
        </w:r>
        <w:r w:rsidRPr="00BA13BC">
          <w:rPr>
            <w:rFonts w:ascii="Arial Narrow" w:hAnsi="Arial Narrow"/>
            <w:b/>
            <w:bCs/>
            <w:sz w:val="20"/>
            <w:szCs w:val="20"/>
          </w:rPr>
          <w:fldChar w:fldCharType="separate"/>
        </w:r>
        <w:r w:rsidRPr="00BA13BC">
          <w:rPr>
            <w:rFonts w:ascii="Arial Narrow" w:hAnsi="Arial Narrow"/>
            <w:b/>
            <w:bCs/>
            <w:sz w:val="20"/>
            <w:szCs w:val="20"/>
          </w:rPr>
          <w:t>2</w:t>
        </w:r>
        <w:r w:rsidRPr="00BA13BC">
          <w:rPr>
            <w:rFonts w:ascii="Arial Narrow" w:hAnsi="Arial Narrow"/>
            <w:b/>
            <w:bCs/>
            <w:sz w:val="20"/>
            <w:szCs w:val="20"/>
          </w:rPr>
          <w:fldChar w:fldCharType="end"/>
        </w:r>
        <w:r w:rsidR="00D40F1F">
          <w:rPr>
            <w:rFonts w:ascii="Arial Narrow" w:hAnsi="Arial Narrow"/>
            <w:sz w:val="20"/>
            <w:szCs w:val="20"/>
          </w:rPr>
          <w:t>/</w:t>
        </w:r>
        <w:r w:rsidR="009012C2">
          <w:rPr>
            <w:rFonts w:ascii="Arial Narrow" w:hAnsi="Arial Narrow"/>
            <w:sz w:val="20"/>
            <w:szCs w:val="20"/>
          </w:rPr>
          <w:t>9</w:t>
        </w:r>
      </w:p>
    </w:sdtContent>
  </w:sdt>
  <w:p w14:paraId="7A5C36AF" w14:textId="77777777" w:rsidR="00622DA7" w:rsidRDefault="00622D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110A" w14:textId="77777777" w:rsidR="00813BFC" w:rsidRDefault="00813BFC" w:rsidP="00622DA7">
      <w:pPr>
        <w:spacing w:after="0" w:line="240" w:lineRule="auto"/>
      </w:pPr>
      <w:r>
        <w:separator/>
      </w:r>
    </w:p>
  </w:footnote>
  <w:footnote w:type="continuationSeparator" w:id="0">
    <w:p w14:paraId="3BDC0628" w14:textId="77777777" w:rsidR="00813BFC" w:rsidRDefault="00813BFC" w:rsidP="00622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0ED1" w14:textId="77777777" w:rsidR="0093491C" w:rsidRDefault="0093491C" w:rsidP="0093491C">
    <w:pPr>
      <w:pStyle w:val="Nagwek"/>
      <w:spacing w:line="276" w:lineRule="auto"/>
      <w:jc w:val="center"/>
      <w:rPr>
        <w:rFonts w:ascii="Arial Narrow" w:hAnsi="Arial Narrow"/>
        <w:b/>
        <w:bCs/>
      </w:rPr>
    </w:pPr>
    <w:r w:rsidRPr="001A6BBE">
      <w:rPr>
        <w:rFonts w:ascii="Arial Narrow" w:hAnsi="Arial Narrow"/>
        <w:b/>
        <w:bCs/>
      </w:rPr>
      <w:t>Przebudowa i remont budynku biurowego</w:t>
    </w:r>
    <w:r>
      <w:rPr>
        <w:rFonts w:ascii="Arial Narrow" w:hAnsi="Arial Narrow"/>
        <w:b/>
        <w:bCs/>
      </w:rPr>
      <w:t xml:space="preserve"> Gazowni</w:t>
    </w:r>
  </w:p>
  <w:p w14:paraId="0D5D2417" w14:textId="3AA4C29A" w:rsidR="00300DBE" w:rsidRPr="0093491C" w:rsidRDefault="0093491C" w:rsidP="0093491C">
    <w:pPr>
      <w:pStyle w:val="Nagwek"/>
      <w:spacing w:line="276" w:lineRule="auto"/>
      <w:jc w:val="center"/>
      <w:rPr>
        <w:rFonts w:ascii="Arial Narrow" w:hAnsi="Arial Narrow"/>
        <w:b/>
        <w:bCs/>
        <w:sz w:val="10"/>
        <w:szCs w:val="10"/>
      </w:rPr>
    </w:pPr>
    <w:r>
      <w:rPr>
        <w:rFonts w:ascii="Arial Narrow" w:hAnsi="Arial Narrow"/>
        <w:b/>
        <w:bCs/>
      </w:rPr>
      <w:t xml:space="preserve">Polska Spółka Gazownictwa Sp. z o.o. Oddział Zakład Gazowniczy </w:t>
    </w:r>
    <w:r w:rsidRPr="00B06190">
      <w:rPr>
        <w:rFonts w:ascii="Arial Narrow" w:hAnsi="Arial Narrow"/>
        <w:b/>
        <w:bCs/>
      </w:rPr>
      <w:t xml:space="preserve">ul. Reymonta 16 </w:t>
    </w:r>
    <w:r>
      <w:rPr>
        <w:rFonts w:ascii="Arial Narrow" w:hAnsi="Arial Narrow"/>
        <w:b/>
        <w:bCs/>
      </w:rPr>
      <w:t xml:space="preserve">73-110 </w:t>
    </w:r>
    <w:r w:rsidRPr="00B06190">
      <w:rPr>
        <w:rFonts w:ascii="Arial Narrow" w:hAnsi="Arial Narrow"/>
        <w:b/>
        <w:bCs/>
      </w:rPr>
      <w:t>Stargard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79D6"/>
    <w:multiLevelType w:val="multilevel"/>
    <w:tmpl w:val="B858B6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030009"/>
    <w:multiLevelType w:val="hybridMultilevel"/>
    <w:tmpl w:val="2974C4A6"/>
    <w:lvl w:ilvl="0" w:tplc="0415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 w15:restartNumberingAfterBreak="0">
    <w:nsid w:val="04265C12"/>
    <w:multiLevelType w:val="hybridMultilevel"/>
    <w:tmpl w:val="A4B2AF36"/>
    <w:lvl w:ilvl="0" w:tplc="FFFFFFFF">
      <w:numFmt w:val="bullet"/>
      <w:lvlText w:val=""/>
      <w:lvlJc w:val="left"/>
      <w:pPr>
        <w:ind w:left="720" w:hanging="360"/>
      </w:pPr>
      <w:rPr>
        <w:rFonts w:ascii="Symbol" w:eastAsiaTheme="minorHAnsi" w:hAnsi="Symbol" w:cstheme="minorBidi"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7C4129"/>
    <w:multiLevelType w:val="hybridMultilevel"/>
    <w:tmpl w:val="0F8A5C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F0FD5"/>
    <w:multiLevelType w:val="hybridMultilevel"/>
    <w:tmpl w:val="C9C6391C"/>
    <w:lvl w:ilvl="0" w:tplc="FFFFFFFF">
      <w:numFmt w:val="bullet"/>
      <w:lvlText w:val=""/>
      <w:lvlJc w:val="left"/>
      <w:pPr>
        <w:ind w:left="720" w:hanging="360"/>
      </w:pPr>
      <w:rPr>
        <w:rFonts w:ascii="Symbol" w:eastAsiaTheme="minorHAnsi" w:hAnsi="Symbol" w:cstheme="minorBidi"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732530"/>
    <w:multiLevelType w:val="hybridMultilevel"/>
    <w:tmpl w:val="0FC8B478"/>
    <w:lvl w:ilvl="0" w:tplc="D764AD68">
      <w:start w:val="1"/>
      <w:numFmt w:val="upperRoman"/>
      <w:pStyle w:val="11pisma"/>
      <w:lvlText w:val="%1."/>
      <w:lvlJc w:val="righ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 w15:restartNumberingAfterBreak="0">
    <w:nsid w:val="1F7B6B71"/>
    <w:multiLevelType w:val="hybridMultilevel"/>
    <w:tmpl w:val="4B544E90"/>
    <w:lvl w:ilvl="0" w:tplc="B45C9BB8">
      <w:numFmt w:val="bullet"/>
      <w:lvlText w:val=""/>
      <w:lvlJc w:val="left"/>
      <w:pPr>
        <w:ind w:left="720" w:hanging="360"/>
      </w:pPr>
      <w:rPr>
        <w:rFonts w:ascii="Symbol" w:eastAsiaTheme="minorHAnsi" w:hAnsi="Symbol" w:cstheme="minorBid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B64297"/>
    <w:multiLevelType w:val="hybridMultilevel"/>
    <w:tmpl w:val="3AD6701C"/>
    <w:lvl w:ilvl="0" w:tplc="FC2A6B9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760926"/>
    <w:multiLevelType w:val="hybridMultilevel"/>
    <w:tmpl w:val="DFBE2760"/>
    <w:lvl w:ilvl="0" w:tplc="FFFFFFFF">
      <w:numFmt w:val="bullet"/>
      <w:lvlText w:val=""/>
      <w:lvlJc w:val="left"/>
      <w:pPr>
        <w:ind w:left="720" w:hanging="360"/>
      </w:pPr>
      <w:rPr>
        <w:rFonts w:ascii="Symbol" w:eastAsiaTheme="minorHAnsi" w:hAnsi="Symbol" w:cstheme="minorBidi"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5051095"/>
    <w:multiLevelType w:val="hybridMultilevel"/>
    <w:tmpl w:val="F4701384"/>
    <w:lvl w:ilvl="0" w:tplc="FFFFFFFF">
      <w:numFmt w:val="bullet"/>
      <w:lvlText w:val=""/>
      <w:lvlJc w:val="left"/>
      <w:pPr>
        <w:ind w:left="720" w:hanging="360"/>
      </w:pPr>
      <w:rPr>
        <w:rFonts w:ascii="Symbol" w:eastAsiaTheme="minorHAnsi" w:hAnsi="Symbol" w:cstheme="minorBidi"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E3804D0"/>
    <w:multiLevelType w:val="hybridMultilevel"/>
    <w:tmpl w:val="A07E9A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FFA3322"/>
    <w:multiLevelType w:val="multilevel"/>
    <w:tmpl w:val="600E56E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8166B37"/>
    <w:multiLevelType w:val="multilevel"/>
    <w:tmpl w:val="BD5E73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69671F"/>
    <w:multiLevelType w:val="hybridMultilevel"/>
    <w:tmpl w:val="95E61B76"/>
    <w:lvl w:ilvl="0" w:tplc="09648A0E">
      <w:start w:val="1"/>
      <w:numFmt w:val="decimal"/>
      <w:pStyle w:val="1pisma"/>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76A7533"/>
    <w:multiLevelType w:val="hybridMultilevel"/>
    <w:tmpl w:val="8DCE88C4"/>
    <w:lvl w:ilvl="0" w:tplc="6A40B9EA">
      <w:start w:val="1"/>
      <w:numFmt w:val="ordinal"/>
      <w:lvlText w:val="%11. "/>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B9D1A42"/>
    <w:multiLevelType w:val="hybridMultilevel"/>
    <w:tmpl w:val="ECA40898"/>
    <w:lvl w:ilvl="0" w:tplc="07CEAFF0">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num w:numId="1" w16cid:durableId="1176068772">
    <w:abstractNumId w:val="13"/>
  </w:num>
  <w:num w:numId="2" w16cid:durableId="2028210540">
    <w:abstractNumId w:val="13"/>
  </w:num>
  <w:num w:numId="3" w16cid:durableId="35158878">
    <w:abstractNumId w:val="14"/>
  </w:num>
  <w:num w:numId="4" w16cid:durableId="1095905023">
    <w:abstractNumId w:val="14"/>
  </w:num>
  <w:num w:numId="5" w16cid:durableId="1525633076">
    <w:abstractNumId w:val="14"/>
  </w:num>
  <w:num w:numId="6" w16cid:durableId="1825969594">
    <w:abstractNumId w:val="13"/>
  </w:num>
  <w:num w:numId="7" w16cid:durableId="437675827">
    <w:abstractNumId w:val="13"/>
  </w:num>
  <w:num w:numId="8" w16cid:durableId="2051415184">
    <w:abstractNumId w:val="11"/>
  </w:num>
  <w:num w:numId="9" w16cid:durableId="1652252048">
    <w:abstractNumId w:val="0"/>
  </w:num>
  <w:num w:numId="10" w16cid:durableId="419330682">
    <w:abstractNumId w:val="6"/>
  </w:num>
  <w:num w:numId="11" w16cid:durableId="251815235">
    <w:abstractNumId w:val="1"/>
  </w:num>
  <w:num w:numId="12" w16cid:durableId="514922794">
    <w:abstractNumId w:val="15"/>
  </w:num>
  <w:num w:numId="13" w16cid:durableId="551581336">
    <w:abstractNumId w:val="5"/>
  </w:num>
  <w:num w:numId="14" w16cid:durableId="612173281">
    <w:abstractNumId w:val="12"/>
  </w:num>
  <w:num w:numId="15" w16cid:durableId="511603476">
    <w:abstractNumId w:val="5"/>
    <w:lvlOverride w:ilvl="0">
      <w:startOverride w:val="1"/>
    </w:lvlOverride>
  </w:num>
  <w:num w:numId="16" w16cid:durableId="890965143">
    <w:abstractNumId w:val="5"/>
    <w:lvlOverride w:ilvl="0">
      <w:startOverride w:val="1"/>
    </w:lvlOverride>
  </w:num>
  <w:num w:numId="17" w16cid:durableId="1623000572">
    <w:abstractNumId w:val="2"/>
  </w:num>
  <w:num w:numId="18" w16cid:durableId="1418870411">
    <w:abstractNumId w:val="5"/>
    <w:lvlOverride w:ilvl="0">
      <w:startOverride w:val="1"/>
    </w:lvlOverride>
  </w:num>
  <w:num w:numId="19" w16cid:durableId="1134444114">
    <w:abstractNumId w:val="3"/>
  </w:num>
  <w:num w:numId="20" w16cid:durableId="968391119">
    <w:abstractNumId w:val="10"/>
  </w:num>
  <w:num w:numId="21" w16cid:durableId="380328431">
    <w:abstractNumId w:val="4"/>
  </w:num>
  <w:num w:numId="22" w16cid:durableId="592982578">
    <w:abstractNumId w:val="8"/>
  </w:num>
  <w:num w:numId="23" w16cid:durableId="1574390598">
    <w:abstractNumId w:val="9"/>
  </w:num>
  <w:num w:numId="24" w16cid:durableId="1387804134">
    <w:abstractNumId w:val="7"/>
  </w:num>
  <w:num w:numId="25" w16cid:durableId="809131432">
    <w:abstractNumId w:val="5"/>
    <w:lvlOverride w:ilvl="0">
      <w:startOverride w:val="1"/>
    </w:lvlOverride>
  </w:num>
  <w:num w:numId="26" w16cid:durableId="377438429">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AC5"/>
    <w:rsid w:val="00000E79"/>
    <w:rsid w:val="00002FDA"/>
    <w:rsid w:val="00005709"/>
    <w:rsid w:val="00011CCC"/>
    <w:rsid w:val="00012EA0"/>
    <w:rsid w:val="00013483"/>
    <w:rsid w:val="0001405C"/>
    <w:rsid w:val="0001463A"/>
    <w:rsid w:val="00015330"/>
    <w:rsid w:val="00020523"/>
    <w:rsid w:val="0002152D"/>
    <w:rsid w:val="000223F0"/>
    <w:rsid w:val="00026FDC"/>
    <w:rsid w:val="000340EB"/>
    <w:rsid w:val="00035053"/>
    <w:rsid w:val="00035776"/>
    <w:rsid w:val="00037CE9"/>
    <w:rsid w:val="00041515"/>
    <w:rsid w:val="00041CCF"/>
    <w:rsid w:val="00041D73"/>
    <w:rsid w:val="00042F06"/>
    <w:rsid w:val="00043DE1"/>
    <w:rsid w:val="00046989"/>
    <w:rsid w:val="0004793E"/>
    <w:rsid w:val="0005088B"/>
    <w:rsid w:val="00051FF7"/>
    <w:rsid w:val="00052923"/>
    <w:rsid w:val="0005470C"/>
    <w:rsid w:val="00060D3B"/>
    <w:rsid w:val="0006282C"/>
    <w:rsid w:val="00064A35"/>
    <w:rsid w:val="0007230C"/>
    <w:rsid w:val="00072CED"/>
    <w:rsid w:val="00072F55"/>
    <w:rsid w:val="00074AF1"/>
    <w:rsid w:val="00091A65"/>
    <w:rsid w:val="00093E9C"/>
    <w:rsid w:val="00093F70"/>
    <w:rsid w:val="00095791"/>
    <w:rsid w:val="00095F02"/>
    <w:rsid w:val="000964E7"/>
    <w:rsid w:val="0009783D"/>
    <w:rsid w:val="000A1534"/>
    <w:rsid w:val="000A4C27"/>
    <w:rsid w:val="000A74BC"/>
    <w:rsid w:val="000B1B78"/>
    <w:rsid w:val="000B1C1E"/>
    <w:rsid w:val="000B3DAE"/>
    <w:rsid w:val="000C3C04"/>
    <w:rsid w:val="000C4AC9"/>
    <w:rsid w:val="000D5704"/>
    <w:rsid w:val="000D6DAF"/>
    <w:rsid w:val="000E54BB"/>
    <w:rsid w:val="000F0D04"/>
    <w:rsid w:val="000F1CBD"/>
    <w:rsid w:val="000F1D85"/>
    <w:rsid w:val="000F2660"/>
    <w:rsid w:val="000F3DD3"/>
    <w:rsid w:val="000F6086"/>
    <w:rsid w:val="00100065"/>
    <w:rsid w:val="00104FAF"/>
    <w:rsid w:val="00106D90"/>
    <w:rsid w:val="0011027C"/>
    <w:rsid w:val="00112C86"/>
    <w:rsid w:val="00113D7D"/>
    <w:rsid w:val="00122E4E"/>
    <w:rsid w:val="001242FD"/>
    <w:rsid w:val="001256C6"/>
    <w:rsid w:val="00125C10"/>
    <w:rsid w:val="00125E0A"/>
    <w:rsid w:val="00126315"/>
    <w:rsid w:val="0012725F"/>
    <w:rsid w:val="00130C4A"/>
    <w:rsid w:val="00131456"/>
    <w:rsid w:val="00132375"/>
    <w:rsid w:val="00136333"/>
    <w:rsid w:val="0013702D"/>
    <w:rsid w:val="001428E4"/>
    <w:rsid w:val="00142FAB"/>
    <w:rsid w:val="00143CF6"/>
    <w:rsid w:val="00144E95"/>
    <w:rsid w:val="001453FD"/>
    <w:rsid w:val="00150372"/>
    <w:rsid w:val="001503A5"/>
    <w:rsid w:val="00150C81"/>
    <w:rsid w:val="0015411C"/>
    <w:rsid w:val="001544AD"/>
    <w:rsid w:val="0015537C"/>
    <w:rsid w:val="00157F5E"/>
    <w:rsid w:val="00162A97"/>
    <w:rsid w:val="00164306"/>
    <w:rsid w:val="0016578D"/>
    <w:rsid w:val="00167BA0"/>
    <w:rsid w:val="00173EF5"/>
    <w:rsid w:val="00174D14"/>
    <w:rsid w:val="00177A88"/>
    <w:rsid w:val="0018078F"/>
    <w:rsid w:val="00181EFC"/>
    <w:rsid w:val="00190790"/>
    <w:rsid w:val="00195B60"/>
    <w:rsid w:val="00195F4E"/>
    <w:rsid w:val="001A1F95"/>
    <w:rsid w:val="001A5112"/>
    <w:rsid w:val="001A564C"/>
    <w:rsid w:val="001B081A"/>
    <w:rsid w:val="001B0CB0"/>
    <w:rsid w:val="001B3C48"/>
    <w:rsid w:val="001B4ABA"/>
    <w:rsid w:val="001B6EE6"/>
    <w:rsid w:val="001B7436"/>
    <w:rsid w:val="001B7590"/>
    <w:rsid w:val="001C019F"/>
    <w:rsid w:val="001C0553"/>
    <w:rsid w:val="001C33CE"/>
    <w:rsid w:val="001C7567"/>
    <w:rsid w:val="001C79DF"/>
    <w:rsid w:val="001C7AB7"/>
    <w:rsid w:val="001D251B"/>
    <w:rsid w:val="001D2E46"/>
    <w:rsid w:val="001D4E3A"/>
    <w:rsid w:val="001D5DE9"/>
    <w:rsid w:val="001E0B27"/>
    <w:rsid w:val="001E285C"/>
    <w:rsid w:val="001E57FA"/>
    <w:rsid w:val="001E74B4"/>
    <w:rsid w:val="001E75A8"/>
    <w:rsid w:val="001E79A9"/>
    <w:rsid w:val="001F29E3"/>
    <w:rsid w:val="001F46A8"/>
    <w:rsid w:val="001F4CB2"/>
    <w:rsid w:val="001F7BD4"/>
    <w:rsid w:val="00200501"/>
    <w:rsid w:val="00201208"/>
    <w:rsid w:val="002016CB"/>
    <w:rsid w:val="002028C8"/>
    <w:rsid w:val="0020484B"/>
    <w:rsid w:val="002058B0"/>
    <w:rsid w:val="00212C00"/>
    <w:rsid w:val="002178D5"/>
    <w:rsid w:val="00226102"/>
    <w:rsid w:val="002275BF"/>
    <w:rsid w:val="00230FCD"/>
    <w:rsid w:val="00240753"/>
    <w:rsid w:val="002408DC"/>
    <w:rsid w:val="00242D82"/>
    <w:rsid w:val="0024393D"/>
    <w:rsid w:val="00243D85"/>
    <w:rsid w:val="00245999"/>
    <w:rsid w:val="00250E10"/>
    <w:rsid w:val="0025108E"/>
    <w:rsid w:val="00253895"/>
    <w:rsid w:val="00253BD2"/>
    <w:rsid w:val="002542EF"/>
    <w:rsid w:val="002561E0"/>
    <w:rsid w:val="00261917"/>
    <w:rsid w:val="0026199E"/>
    <w:rsid w:val="00263D26"/>
    <w:rsid w:val="00266BD9"/>
    <w:rsid w:val="00267F59"/>
    <w:rsid w:val="00271C7E"/>
    <w:rsid w:val="00273046"/>
    <w:rsid w:val="00277780"/>
    <w:rsid w:val="002824AC"/>
    <w:rsid w:val="002850DB"/>
    <w:rsid w:val="00287B5B"/>
    <w:rsid w:val="00290F0F"/>
    <w:rsid w:val="00292AB9"/>
    <w:rsid w:val="002934CA"/>
    <w:rsid w:val="002936FD"/>
    <w:rsid w:val="00295140"/>
    <w:rsid w:val="002956DD"/>
    <w:rsid w:val="0029584D"/>
    <w:rsid w:val="00296F1C"/>
    <w:rsid w:val="002A0707"/>
    <w:rsid w:val="002A11F4"/>
    <w:rsid w:val="002A5DA3"/>
    <w:rsid w:val="002A614B"/>
    <w:rsid w:val="002A6D16"/>
    <w:rsid w:val="002B0C8E"/>
    <w:rsid w:val="002B4073"/>
    <w:rsid w:val="002B45BA"/>
    <w:rsid w:val="002C2BB2"/>
    <w:rsid w:val="002C2EA0"/>
    <w:rsid w:val="002C545E"/>
    <w:rsid w:val="002C717D"/>
    <w:rsid w:val="002C7A45"/>
    <w:rsid w:val="002C7B8E"/>
    <w:rsid w:val="002D67B4"/>
    <w:rsid w:val="002E38E1"/>
    <w:rsid w:val="002E3924"/>
    <w:rsid w:val="002E3A18"/>
    <w:rsid w:val="002E7251"/>
    <w:rsid w:val="002F16FD"/>
    <w:rsid w:val="002F202A"/>
    <w:rsid w:val="002F27A2"/>
    <w:rsid w:val="002F639D"/>
    <w:rsid w:val="002F72B5"/>
    <w:rsid w:val="00300DBE"/>
    <w:rsid w:val="00300F8B"/>
    <w:rsid w:val="0030244A"/>
    <w:rsid w:val="00304B4F"/>
    <w:rsid w:val="00305DCA"/>
    <w:rsid w:val="003105F9"/>
    <w:rsid w:val="00311E20"/>
    <w:rsid w:val="003156DB"/>
    <w:rsid w:val="00316421"/>
    <w:rsid w:val="003166C5"/>
    <w:rsid w:val="0032058D"/>
    <w:rsid w:val="00322F43"/>
    <w:rsid w:val="00324C64"/>
    <w:rsid w:val="003250CC"/>
    <w:rsid w:val="00326AD0"/>
    <w:rsid w:val="00332146"/>
    <w:rsid w:val="00332322"/>
    <w:rsid w:val="00340184"/>
    <w:rsid w:val="00342437"/>
    <w:rsid w:val="00345E15"/>
    <w:rsid w:val="003465BA"/>
    <w:rsid w:val="00351596"/>
    <w:rsid w:val="00351EDA"/>
    <w:rsid w:val="003523D5"/>
    <w:rsid w:val="00356C16"/>
    <w:rsid w:val="003608C5"/>
    <w:rsid w:val="00360DB2"/>
    <w:rsid w:val="00364DB7"/>
    <w:rsid w:val="00364EB1"/>
    <w:rsid w:val="00364F93"/>
    <w:rsid w:val="0037459C"/>
    <w:rsid w:val="00377603"/>
    <w:rsid w:val="0037765C"/>
    <w:rsid w:val="003806A8"/>
    <w:rsid w:val="003806EB"/>
    <w:rsid w:val="003827D2"/>
    <w:rsid w:val="00383012"/>
    <w:rsid w:val="0038363F"/>
    <w:rsid w:val="00383A8F"/>
    <w:rsid w:val="003875BE"/>
    <w:rsid w:val="003918E8"/>
    <w:rsid w:val="00396407"/>
    <w:rsid w:val="0039662E"/>
    <w:rsid w:val="003969C1"/>
    <w:rsid w:val="00396C54"/>
    <w:rsid w:val="00397937"/>
    <w:rsid w:val="00397AEE"/>
    <w:rsid w:val="003A207D"/>
    <w:rsid w:val="003A22DE"/>
    <w:rsid w:val="003A526B"/>
    <w:rsid w:val="003A6F69"/>
    <w:rsid w:val="003B11C9"/>
    <w:rsid w:val="003B4968"/>
    <w:rsid w:val="003B5A1D"/>
    <w:rsid w:val="003B76BA"/>
    <w:rsid w:val="003C0128"/>
    <w:rsid w:val="003C0EB3"/>
    <w:rsid w:val="003C2081"/>
    <w:rsid w:val="003C49B8"/>
    <w:rsid w:val="003D003C"/>
    <w:rsid w:val="003D554E"/>
    <w:rsid w:val="003D6263"/>
    <w:rsid w:val="003E1174"/>
    <w:rsid w:val="003E3C50"/>
    <w:rsid w:val="003F1FA2"/>
    <w:rsid w:val="003F4FB8"/>
    <w:rsid w:val="003F5165"/>
    <w:rsid w:val="00400EAC"/>
    <w:rsid w:val="004010CB"/>
    <w:rsid w:val="004041E0"/>
    <w:rsid w:val="00410857"/>
    <w:rsid w:val="0041315C"/>
    <w:rsid w:val="0041465E"/>
    <w:rsid w:val="0041756D"/>
    <w:rsid w:val="00421737"/>
    <w:rsid w:val="00421B76"/>
    <w:rsid w:val="00422274"/>
    <w:rsid w:val="0042542E"/>
    <w:rsid w:val="00425494"/>
    <w:rsid w:val="00426A16"/>
    <w:rsid w:val="0043257E"/>
    <w:rsid w:val="00432661"/>
    <w:rsid w:val="00434ADB"/>
    <w:rsid w:val="00435A41"/>
    <w:rsid w:val="00437467"/>
    <w:rsid w:val="00442296"/>
    <w:rsid w:val="00442B88"/>
    <w:rsid w:val="00443764"/>
    <w:rsid w:val="00446649"/>
    <w:rsid w:val="00446C20"/>
    <w:rsid w:val="00455689"/>
    <w:rsid w:val="004664BD"/>
    <w:rsid w:val="00467B50"/>
    <w:rsid w:val="004700BA"/>
    <w:rsid w:val="00470E44"/>
    <w:rsid w:val="00471C31"/>
    <w:rsid w:val="00472A33"/>
    <w:rsid w:val="0047645B"/>
    <w:rsid w:val="004820F4"/>
    <w:rsid w:val="00485282"/>
    <w:rsid w:val="00485C29"/>
    <w:rsid w:val="00487933"/>
    <w:rsid w:val="00491198"/>
    <w:rsid w:val="004925BC"/>
    <w:rsid w:val="004934E1"/>
    <w:rsid w:val="004965F6"/>
    <w:rsid w:val="004A4164"/>
    <w:rsid w:val="004A687D"/>
    <w:rsid w:val="004A6FCE"/>
    <w:rsid w:val="004B4B8E"/>
    <w:rsid w:val="004B5D7D"/>
    <w:rsid w:val="004C34F5"/>
    <w:rsid w:val="004C3B8B"/>
    <w:rsid w:val="004D0F77"/>
    <w:rsid w:val="004D2B35"/>
    <w:rsid w:val="004D2B8F"/>
    <w:rsid w:val="004D3A80"/>
    <w:rsid w:val="004D4AC3"/>
    <w:rsid w:val="004D76D8"/>
    <w:rsid w:val="004E0382"/>
    <w:rsid w:val="004E0E26"/>
    <w:rsid w:val="004E17F8"/>
    <w:rsid w:val="004E1BAD"/>
    <w:rsid w:val="004E3A6B"/>
    <w:rsid w:val="004E437C"/>
    <w:rsid w:val="004E697F"/>
    <w:rsid w:val="004F00FC"/>
    <w:rsid w:val="004F6305"/>
    <w:rsid w:val="004F7A23"/>
    <w:rsid w:val="0050042D"/>
    <w:rsid w:val="00502A50"/>
    <w:rsid w:val="00502D31"/>
    <w:rsid w:val="00504243"/>
    <w:rsid w:val="0051061D"/>
    <w:rsid w:val="005130E5"/>
    <w:rsid w:val="005139DD"/>
    <w:rsid w:val="005153A3"/>
    <w:rsid w:val="00515CC0"/>
    <w:rsid w:val="00516EB9"/>
    <w:rsid w:val="00520ADE"/>
    <w:rsid w:val="00521465"/>
    <w:rsid w:val="00531087"/>
    <w:rsid w:val="005319A2"/>
    <w:rsid w:val="005428BA"/>
    <w:rsid w:val="00543C61"/>
    <w:rsid w:val="00545064"/>
    <w:rsid w:val="00547DE4"/>
    <w:rsid w:val="00553930"/>
    <w:rsid w:val="00554CF7"/>
    <w:rsid w:val="00556185"/>
    <w:rsid w:val="0055627D"/>
    <w:rsid w:val="0056192E"/>
    <w:rsid w:val="00565093"/>
    <w:rsid w:val="005650B4"/>
    <w:rsid w:val="00567E7A"/>
    <w:rsid w:val="005706BE"/>
    <w:rsid w:val="00571EF6"/>
    <w:rsid w:val="005722B4"/>
    <w:rsid w:val="00572CE5"/>
    <w:rsid w:val="00573056"/>
    <w:rsid w:val="005740ED"/>
    <w:rsid w:val="00582C55"/>
    <w:rsid w:val="005855F6"/>
    <w:rsid w:val="005865D6"/>
    <w:rsid w:val="00590498"/>
    <w:rsid w:val="00593A38"/>
    <w:rsid w:val="005A0733"/>
    <w:rsid w:val="005A0C7E"/>
    <w:rsid w:val="005A7FB1"/>
    <w:rsid w:val="005B095D"/>
    <w:rsid w:val="005B1F6B"/>
    <w:rsid w:val="005C0976"/>
    <w:rsid w:val="005C0A54"/>
    <w:rsid w:val="005C10C4"/>
    <w:rsid w:val="005C53C6"/>
    <w:rsid w:val="005C6EB0"/>
    <w:rsid w:val="005C73C0"/>
    <w:rsid w:val="005C7A58"/>
    <w:rsid w:val="005C7F0B"/>
    <w:rsid w:val="005D2519"/>
    <w:rsid w:val="005E13BE"/>
    <w:rsid w:val="005E3283"/>
    <w:rsid w:val="005E4FA3"/>
    <w:rsid w:val="005E5665"/>
    <w:rsid w:val="005F36A3"/>
    <w:rsid w:val="005F3EF3"/>
    <w:rsid w:val="005F5291"/>
    <w:rsid w:val="005F56E1"/>
    <w:rsid w:val="00601AC5"/>
    <w:rsid w:val="00603F41"/>
    <w:rsid w:val="00604579"/>
    <w:rsid w:val="006051AA"/>
    <w:rsid w:val="0061325E"/>
    <w:rsid w:val="00613B7C"/>
    <w:rsid w:val="00614010"/>
    <w:rsid w:val="0061578D"/>
    <w:rsid w:val="00622DA7"/>
    <w:rsid w:val="00624DA0"/>
    <w:rsid w:val="00630158"/>
    <w:rsid w:val="006332E4"/>
    <w:rsid w:val="00633F72"/>
    <w:rsid w:val="00634884"/>
    <w:rsid w:val="00643F95"/>
    <w:rsid w:val="00645522"/>
    <w:rsid w:val="006462C4"/>
    <w:rsid w:val="00647C31"/>
    <w:rsid w:val="00650410"/>
    <w:rsid w:val="00650790"/>
    <w:rsid w:val="00652044"/>
    <w:rsid w:val="00656371"/>
    <w:rsid w:val="00657092"/>
    <w:rsid w:val="006631EB"/>
    <w:rsid w:val="006646E2"/>
    <w:rsid w:val="00665776"/>
    <w:rsid w:val="00665E0D"/>
    <w:rsid w:val="00666A10"/>
    <w:rsid w:val="0067057E"/>
    <w:rsid w:val="00670D1A"/>
    <w:rsid w:val="006717D0"/>
    <w:rsid w:val="00675716"/>
    <w:rsid w:val="0068056F"/>
    <w:rsid w:val="00682FE2"/>
    <w:rsid w:val="006851F3"/>
    <w:rsid w:val="00690C16"/>
    <w:rsid w:val="006910FF"/>
    <w:rsid w:val="006933D1"/>
    <w:rsid w:val="00695EE9"/>
    <w:rsid w:val="00696A48"/>
    <w:rsid w:val="00696D93"/>
    <w:rsid w:val="006A0B99"/>
    <w:rsid w:val="006A53E7"/>
    <w:rsid w:val="006A5FD3"/>
    <w:rsid w:val="006A7E31"/>
    <w:rsid w:val="006B0133"/>
    <w:rsid w:val="006B18DE"/>
    <w:rsid w:val="006B31F1"/>
    <w:rsid w:val="006B37E1"/>
    <w:rsid w:val="006B42D9"/>
    <w:rsid w:val="006B5EE6"/>
    <w:rsid w:val="006B7799"/>
    <w:rsid w:val="006B7952"/>
    <w:rsid w:val="006C1E2C"/>
    <w:rsid w:val="006C35C5"/>
    <w:rsid w:val="006C5656"/>
    <w:rsid w:val="006C5D9C"/>
    <w:rsid w:val="006D0692"/>
    <w:rsid w:val="006D0FD4"/>
    <w:rsid w:val="006D238D"/>
    <w:rsid w:val="006D3C2A"/>
    <w:rsid w:val="006D46C0"/>
    <w:rsid w:val="006D54A3"/>
    <w:rsid w:val="006D7623"/>
    <w:rsid w:val="006E0154"/>
    <w:rsid w:val="006E05E8"/>
    <w:rsid w:val="006E3A8C"/>
    <w:rsid w:val="006E5692"/>
    <w:rsid w:val="006F2085"/>
    <w:rsid w:val="006F71C7"/>
    <w:rsid w:val="00700700"/>
    <w:rsid w:val="007008DD"/>
    <w:rsid w:val="00702209"/>
    <w:rsid w:val="0070717B"/>
    <w:rsid w:val="0071102D"/>
    <w:rsid w:val="007130A4"/>
    <w:rsid w:val="00714F9A"/>
    <w:rsid w:val="00721AEC"/>
    <w:rsid w:val="00724189"/>
    <w:rsid w:val="00726105"/>
    <w:rsid w:val="007262B9"/>
    <w:rsid w:val="00726DD4"/>
    <w:rsid w:val="00733D9F"/>
    <w:rsid w:val="00734CD8"/>
    <w:rsid w:val="007353D8"/>
    <w:rsid w:val="00737752"/>
    <w:rsid w:val="00741FBA"/>
    <w:rsid w:val="0074337F"/>
    <w:rsid w:val="0074414F"/>
    <w:rsid w:val="0074608B"/>
    <w:rsid w:val="00746365"/>
    <w:rsid w:val="00751EBB"/>
    <w:rsid w:val="0075416A"/>
    <w:rsid w:val="00754FFB"/>
    <w:rsid w:val="00757C5B"/>
    <w:rsid w:val="007605C5"/>
    <w:rsid w:val="00760A64"/>
    <w:rsid w:val="0077204D"/>
    <w:rsid w:val="0077379B"/>
    <w:rsid w:val="00773895"/>
    <w:rsid w:val="00773A99"/>
    <w:rsid w:val="0077574A"/>
    <w:rsid w:val="00780788"/>
    <w:rsid w:val="00790563"/>
    <w:rsid w:val="007914D3"/>
    <w:rsid w:val="00792DA2"/>
    <w:rsid w:val="00793C80"/>
    <w:rsid w:val="00793DD6"/>
    <w:rsid w:val="007940E5"/>
    <w:rsid w:val="00795A1F"/>
    <w:rsid w:val="007976C8"/>
    <w:rsid w:val="007A143A"/>
    <w:rsid w:val="007A50F9"/>
    <w:rsid w:val="007A5CDF"/>
    <w:rsid w:val="007A5F06"/>
    <w:rsid w:val="007A5F42"/>
    <w:rsid w:val="007A72FB"/>
    <w:rsid w:val="007A7DD9"/>
    <w:rsid w:val="007B1AC5"/>
    <w:rsid w:val="007B2FD9"/>
    <w:rsid w:val="007B4A23"/>
    <w:rsid w:val="007C2294"/>
    <w:rsid w:val="007C2605"/>
    <w:rsid w:val="007C5343"/>
    <w:rsid w:val="007C6B8B"/>
    <w:rsid w:val="007C703C"/>
    <w:rsid w:val="007D0F1A"/>
    <w:rsid w:val="007D4EAE"/>
    <w:rsid w:val="007D54E8"/>
    <w:rsid w:val="007D66FD"/>
    <w:rsid w:val="007D7ABC"/>
    <w:rsid w:val="007E1183"/>
    <w:rsid w:val="007E3B61"/>
    <w:rsid w:val="007E4513"/>
    <w:rsid w:val="007E4863"/>
    <w:rsid w:val="007F07C8"/>
    <w:rsid w:val="007F56A3"/>
    <w:rsid w:val="00800D55"/>
    <w:rsid w:val="008029E9"/>
    <w:rsid w:val="00802E62"/>
    <w:rsid w:val="00803C18"/>
    <w:rsid w:val="00810AE0"/>
    <w:rsid w:val="00811E55"/>
    <w:rsid w:val="008124AD"/>
    <w:rsid w:val="00812631"/>
    <w:rsid w:val="00813BFC"/>
    <w:rsid w:val="008169A0"/>
    <w:rsid w:val="00823458"/>
    <w:rsid w:val="0082391F"/>
    <w:rsid w:val="00824D2F"/>
    <w:rsid w:val="00826A58"/>
    <w:rsid w:val="00827FF0"/>
    <w:rsid w:val="00830758"/>
    <w:rsid w:val="00832CB2"/>
    <w:rsid w:val="008363B5"/>
    <w:rsid w:val="0083706E"/>
    <w:rsid w:val="00845E95"/>
    <w:rsid w:val="00846F04"/>
    <w:rsid w:val="0085007C"/>
    <w:rsid w:val="00851010"/>
    <w:rsid w:val="00853E14"/>
    <w:rsid w:val="00854AE5"/>
    <w:rsid w:val="00860013"/>
    <w:rsid w:val="0086013D"/>
    <w:rsid w:val="00862085"/>
    <w:rsid w:val="00863F17"/>
    <w:rsid w:val="00873E60"/>
    <w:rsid w:val="00875570"/>
    <w:rsid w:val="008815C9"/>
    <w:rsid w:val="00881CA0"/>
    <w:rsid w:val="0088320C"/>
    <w:rsid w:val="00885100"/>
    <w:rsid w:val="0088775D"/>
    <w:rsid w:val="00887F28"/>
    <w:rsid w:val="008907E8"/>
    <w:rsid w:val="00892E3B"/>
    <w:rsid w:val="00896537"/>
    <w:rsid w:val="008A0C76"/>
    <w:rsid w:val="008A1742"/>
    <w:rsid w:val="008A2852"/>
    <w:rsid w:val="008A3C75"/>
    <w:rsid w:val="008A5453"/>
    <w:rsid w:val="008A574C"/>
    <w:rsid w:val="008A6F57"/>
    <w:rsid w:val="008B02D0"/>
    <w:rsid w:val="008B06A8"/>
    <w:rsid w:val="008B0C1E"/>
    <w:rsid w:val="008B2A86"/>
    <w:rsid w:val="008B4C25"/>
    <w:rsid w:val="008B5EE2"/>
    <w:rsid w:val="008C0CB0"/>
    <w:rsid w:val="008C2354"/>
    <w:rsid w:val="008C26B1"/>
    <w:rsid w:val="008C50E6"/>
    <w:rsid w:val="008C70B9"/>
    <w:rsid w:val="008D2461"/>
    <w:rsid w:val="008D5780"/>
    <w:rsid w:val="008D5E8A"/>
    <w:rsid w:val="008D7081"/>
    <w:rsid w:val="008E0426"/>
    <w:rsid w:val="008E0B38"/>
    <w:rsid w:val="008E1405"/>
    <w:rsid w:val="008E6672"/>
    <w:rsid w:val="008E79F7"/>
    <w:rsid w:val="008F038C"/>
    <w:rsid w:val="008F17AA"/>
    <w:rsid w:val="008F19FB"/>
    <w:rsid w:val="008F2274"/>
    <w:rsid w:val="008F4584"/>
    <w:rsid w:val="008F507D"/>
    <w:rsid w:val="008F74C6"/>
    <w:rsid w:val="008F79E7"/>
    <w:rsid w:val="009004E5"/>
    <w:rsid w:val="009012C2"/>
    <w:rsid w:val="00912075"/>
    <w:rsid w:val="0091330B"/>
    <w:rsid w:val="00914912"/>
    <w:rsid w:val="009160F9"/>
    <w:rsid w:val="00916A48"/>
    <w:rsid w:val="009276B4"/>
    <w:rsid w:val="009315AA"/>
    <w:rsid w:val="0093185D"/>
    <w:rsid w:val="009323C4"/>
    <w:rsid w:val="00932BEB"/>
    <w:rsid w:val="0093491C"/>
    <w:rsid w:val="00937084"/>
    <w:rsid w:val="00937912"/>
    <w:rsid w:val="00940034"/>
    <w:rsid w:val="009414D1"/>
    <w:rsid w:val="00942F24"/>
    <w:rsid w:val="009433BD"/>
    <w:rsid w:val="00944F5B"/>
    <w:rsid w:val="00945BBB"/>
    <w:rsid w:val="00955058"/>
    <w:rsid w:val="00957556"/>
    <w:rsid w:val="00957F8D"/>
    <w:rsid w:val="0096106C"/>
    <w:rsid w:val="0096448D"/>
    <w:rsid w:val="00966B2D"/>
    <w:rsid w:val="00967C48"/>
    <w:rsid w:val="009717DA"/>
    <w:rsid w:val="00971A6A"/>
    <w:rsid w:val="00971B38"/>
    <w:rsid w:val="00972403"/>
    <w:rsid w:val="0097456E"/>
    <w:rsid w:val="00975831"/>
    <w:rsid w:val="00975F9A"/>
    <w:rsid w:val="00980FD5"/>
    <w:rsid w:val="009865DF"/>
    <w:rsid w:val="00992124"/>
    <w:rsid w:val="009930B3"/>
    <w:rsid w:val="009934E3"/>
    <w:rsid w:val="009A016A"/>
    <w:rsid w:val="009A065F"/>
    <w:rsid w:val="009A0A09"/>
    <w:rsid w:val="009A2377"/>
    <w:rsid w:val="009A2838"/>
    <w:rsid w:val="009A2D31"/>
    <w:rsid w:val="009A4A89"/>
    <w:rsid w:val="009A560E"/>
    <w:rsid w:val="009B0CA8"/>
    <w:rsid w:val="009B1A4D"/>
    <w:rsid w:val="009B54B5"/>
    <w:rsid w:val="009B5FDE"/>
    <w:rsid w:val="009B647D"/>
    <w:rsid w:val="009C167E"/>
    <w:rsid w:val="009C27A4"/>
    <w:rsid w:val="009C4AF0"/>
    <w:rsid w:val="009C5428"/>
    <w:rsid w:val="009C6EAA"/>
    <w:rsid w:val="009D094D"/>
    <w:rsid w:val="009D272D"/>
    <w:rsid w:val="009D2DDD"/>
    <w:rsid w:val="009D2F5D"/>
    <w:rsid w:val="009D745D"/>
    <w:rsid w:val="009E0F8C"/>
    <w:rsid w:val="009E2B09"/>
    <w:rsid w:val="009F0144"/>
    <w:rsid w:val="009F01E0"/>
    <w:rsid w:val="009F148B"/>
    <w:rsid w:val="009F303E"/>
    <w:rsid w:val="00A002AD"/>
    <w:rsid w:val="00A00735"/>
    <w:rsid w:val="00A03595"/>
    <w:rsid w:val="00A0359F"/>
    <w:rsid w:val="00A05EA8"/>
    <w:rsid w:val="00A07299"/>
    <w:rsid w:val="00A0756E"/>
    <w:rsid w:val="00A12C12"/>
    <w:rsid w:val="00A1704C"/>
    <w:rsid w:val="00A20D6D"/>
    <w:rsid w:val="00A21089"/>
    <w:rsid w:val="00A2167F"/>
    <w:rsid w:val="00A2254B"/>
    <w:rsid w:val="00A22FB0"/>
    <w:rsid w:val="00A27CE0"/>
    <w:rsid w:val="00A3109B"/>
    <w:rsid w:val="00A32AF3"/>
    <w:rsid w:val="00A33CCF"/>
    <w:rsid w:val="00A342C5"/>
    <w:rsid w:val="00A34CC9"/>
    <w:rsid w:val="00A436C2"/>
    <w:rsid w:val="00A460BA"/>
    <w:rsid w:val="00A46B44"/>
    <w:rsid w:val="00A4731B"/>
    <w:rsid w:val="00A570A1"/>
    <w:rsid w:val="00A637E0"/>
    <w:rsid w:val="00A6382C"/>
    <w:rsid w:val="00A66326"/>
    <w:rsid w:val="00A71022"/>
    <w:rsid w:val="00A71C0E"/>
    <w:rsid w:val="00A736FF"/>
    <w:rsid w:val="00A74C4C"/>
    <w:rsid w:val="00A81F9E"/>
    <w:rsid w:val="00A831DB"/>
    <w:rsid w:val="00A90271"/>
    <w:rsid w:val="00A91802"/>
    <w:rsid w:val="00A92DEE"/>
    <w:rsid w:val="00A947D0"/>
    <w:rsid w:val="00A95943"/>
    <w:rsid w:val="00A96FC8"/>
    <w:rsid w:val="00A971EF"/>
    <w:rsid w:val="00A97AA9"/>
    <w:rsid w:val="00AA39E8"/>
    <w:rsid w:val="00AA71F5"/>
    <w:rsid w:val="00AB10C3"/>
    <w:rsid w:val="00AB11C9"/>
    <w:rsid w:val="00AB2F1E"/>
    <w:rsid w:val="00AB462C"/>
    <w:rsid w:val="00AB667B"/>
    <w:rsid w:val="00AC14F1"/>
    <w:rsid w:val="00AC1584"/>
    <w:rsid w:val="00AC1D56"/>
    <w:rsid w:val="00AC1DEB"/>
    <w:rsid w:val="00AC3229"/>
    <w:rsid w:val="00AC42FB"/>
    <w:rsid w:val="00AC78F4"/>
    <w:rsid w:val="00AD2337"/>
    <w:rsid w:val="00AD2605"/>
    <w:rsid w:val="00AD5721"/>
    <w:rsid w:val="00AD6F51"/>
    <w:rsid w:val="00AE046C"/>
    <w:rsid w:val="00AE51E0"/>
    <w:rsid w:val="00AE713D"/>
    <w:rsid w:val="00AE7603"/>
    <w:rsid w:val="00AF0D6F"/>
    <w:rsid w:val="00AF20D0"/>
    <w:rsid w:val="00AF7795"/>
    <w:rsid w:val="00B03EF8"/>
    <w:rsid w:val="00B048A9"/>
    <w:rsid w:val="00B04A56"/>
    <w:rsid w:val="00B06BD3"/>
    <w:rsid w:val="00B114B4"/>
    <w:rsid w:val="00B11C0C"/>
    <w:rsid w:val="00B13A8C"/>
    <w:rsid w:val="00B22DDB"/>
    <w:rsid w:val="00B3590B"/>
    <w:rsid w:val="00B36A8D"/>
    <w:rsid w:val="00B40EC1"/>
    <w:rsid w:val="00B41E47"/>
    <w:rsid w:val="00B42CB2"/>
    <w:rsid w:val="00B467AC"/>
    <w:rsid w:val="00B473F7"/>
    <w:rsid w:val="00B47771"/>
    <w:rsid w:val="00B50D4E"/>
    <w:rsid w:val="00B51065"/>
    <w:rsid w:val="00B52422"/>
    <w:rsid w:val="00B54E5E"/>
    <w:rsid w:val="00B55FF2"/>
    <w:rsid w:val="00B57A6D"/>
    <w:rsid w:val="00B61077"/>
    <w:rsid w:val="00B628F0"/>
    <w:rsid w:val="00B64455"/>
    <w:rsid w:val="00B65DD6"/>
    <w:rsid w:val="00B67B1D"/>
    <w:rsid w:val="00B67B34"/>
    <w:rsid w:val="00B7086B"/>
    <w:rsid w:val="00B70A26"/>
    <w:rsid w:val="00B759F8"/>
    <w:rsid w:val="00B76477"/>
    <w:rsid w:val="00B775D7"/>
    <w:rsid w:val="00B81977"/>
    <w:rsid w:val="00B860D1"/>
    <w:rsid w:val="00B875E2"/>
    <w:rsid w:val="00B87F29"/>
    <w:rsid w:val="00B92EEB"/>
    <w:rsid w:val="00B93E53"/>
    <w:rsid w:val="00BA13BC"/>
    <w:rsid w:val="00BA4F6F"/>
    <w:rsid w:val="00BA7773"/>
    <w:rsid w:val="00BA7DBB"/>
    <w:rsid w:val="00BA7EB9"/>
    <w:rsid w:val="00BB2AA1"/>
    <w:rsid w:val="00BB34D8"/>
    <w:rsid w:val="00BB4373"/>
    <w:rsid w:val="00BC1524"/>
    <w:rsid w:val="00BC2B23"/>
    <w:rsid w:val="00BC33A5"/>
    <w:rsid w:val="00BC681F"/>
    <w:rsid w:val="00BC7366"/>
    <w:rsid w:val="00BD2D1D"/>
    <w:rsid w:val="00BD3002"/>
    <w:rsid w:val="00BD4618"/>
    <w:rsid w:val="00BD50DF"/>
    <w:rsid w:val="00BD546E"/>
    <w:rsid w:val="00BD56C8"/>
    <w:rsid w:val="00BD6AAB"/>
    <w:rsid w:val="00BD7866"/>
    <w:rsid w:val="00BE0063"/>
    <w:rsid w:val="00BE04C9"/>
    <w:rsid w:val="00BE3168"/>
    <w:rsid w:val="00BE7DFB"/>
    <w:rsid w:val="00BF01F2"/>
    <w:rsid w:val="00BF03AE"/>
    <w:rsid w:val="00BF05D8"/>
    <w:rsid w:val="00BF11B1"/>
    <w:rsid w:val="00BF12D2"/>
    <w:rsid w:val="00BF1DF8"/>
    <w:rsid w:val="00BF5588"/>
    <w:rsid w:val="00C01870"/>
    <w:rsid w:val="00C01EE9"/>
    <w:rsid w:val="00C1401D"/>
    <w:rsid w:val="00C1570B"/>
    <w:rsid w:val="00C159FC"/>
    <w:rsid w:val="00C16A4C"/>
    <w:rsid w:val="00C216F2"/>
    <w:rsid w:val="00C22C0C"/>
    <w:rsid w:val="00C31E3D"/>
    <w:rsid w:val="00C438E0"/>
    <w:rsid w:val="00C44DC2"/>
    <w:rsid w:val="00C465C6"/>
    <w:rsid w:val="00C556E4"/>
    <w:rsid w:val="00C570D3"/>
    <w:rsid w:val="00C57211"/>
    <w:rsid w:val="00C5785A"/>
    <w:rsid w:val="00C6019F"/>
    <w:rsid w:val="00C66854"/>
    <w:rsid w:val="00C672DE"/>
    <w:rsid w:val="00C71923"/>
    <w:rsid w:val="00C7451B"/>
    <w:rsid w:val="00C766D5"/>
    <w:rsid w:val="00C80432"/>
    <w:rsid w:val="00C8045B"/>
    <w:rsid w:val="00C8121C"/>
    <w:rsid w:val="00C815FF"/>
    <w:rsid w:val="00C90E84"/>
    <w:rsid w:val="00CA0FF7"/>
    <w:rsid w:val="00CA38D3"/>
    <w:rsid w:val="00CA5249"/>
    <w:rsid w:val="00CA7BD7"/>
    <w:rsid w:val="00CB1700"/>
    <w:rsid w:val="00CB295D"/>
    <w:rsid w:val="00CB2E90"/>
    <w:rsid w:val="00CB3E11"/>
    <w:rsid w:val="00CB608B"/>
    <w:rsid w:val="00CB60A9"/>
    <w:rsid w:val="00CC145B"/>
    <w:rsid w:val="00CC1937"/>
    <w:rsid w:val="00CC1992"/>
    <w:rsid w:val="00CC3532"/>
    <w:rsid w:val="00CC5339"/>
    <w:rsid w:val="00CC5444"/>
    <w:rsid w:val="00CC5858"/>
    <w:rsid w:val="00CC6BE8"/>
    <w:rsid w:val="00CD3B68"/>
    <w:rsid w:val="00CE44D5"/>
    <w:rsid w:val="00CE6CC7"/>
    <w:rsid w:val="00CE71DE"/>
    <w:rsid w:val="00CF0491"/>
    <w:rsid w:val="00CF447F"/>
    <w:rsid w:val="00CF44A9"/>
    <w:rsid w:val="00CF797D"/>
    <w:rsid w:val="00D036CB"/>
    <w:rsid w:val="00D05D3B"/>
    <w:rsid w:val="00D062AD"/>
    <w:rsid w:val="00D10287"/>
    <w:rsid w:val="00D14ABF"/>
    <w:rsid w:val="00D20E73"/>
    <w:rsid w:val="00D22080"/>
    <w:rsid w:val="00D22A78"/>
    <w:rsid w:val="00D22D1F"/>
    <w:rsid w:val="00D2453A"/>
    <w:rsid w:val="00D26259"/>
    <w:rsid w:val="00D275B8"/>
    <w:rsid w:val="00D35181"/>
    <w:rsid w:val="00D40F1F"/>
    <w:rsid w:val="00D424C5"/>
    <w:rsid w:val="00D42EAE"/>
    <w:rsid w:val="00D430C6"/>
    <w:rsid w:val="00D51B10"/>
    <w:rsid w:val="00D53FB6"/>
    <w:rsid w:val="00D641EC"/>
    <w:rsid w:val="00D64725"/>
    <w:rsid w:val="00D652EB"/>
    <w:rsid w:val="00D65D28"/>
    <w:rsid w:val="00D664EC"/>
    <w:rsid w:val="00D725CE"/>
    <w:rsid w:val="00D730EE"/>
    <w:rsid w:val="00D73ABB"/>
    <w:rsid w:val="00D77428"/>
    <w:rsid w:val="00D809D0"/>
    <w:rsid w:val="00D85558"/>
    <w:rsid w:val="00D85676"/>
    <w:rsid w:val="00D87223"/>
    <w:rsid w:val="00D905D1"/>
    <w:rsid w:val="00D908F3"/>
    <w:rsid w:val="00D90CA2"/>
    <w:rsid w:val="00D940CE"/>
    <w:rsid w:val="00D942D5"/>
    <w:rsid w:val="00D95209"/>
    <w:rsid w:val="00DA1F54"/>
    <w:rsid w:val="00DA484B"/>
    <w:rsid w:val="00DA52E4"/>
    <w:rsid w:val="00DA5D2C"/>
    <w:rsid w:val="00DB07B5"/>
    <w:rsid w:val="00DC0798"/>
    <w:rsid w:val="00DC18F6"/>
    <w:rsid w:val="00DC311B"/>
    <w:rsid w:val="00DC45E7"/>
    <w:rsid w:val="00DC47FE"/>
    <w:rsid w:val="00DC53E4"/>
    <w:rsid w:val="00DC7390"/>
    <w:rsid w:val="00DC7860"/>
    <w:rsid w:val="00DD288C"/>
    <w:rsid w:val="00DE00EF"/>
    <w:rsid w:val="00DE3E2D"/>
    <w:rsid w:val="00DE4AF3"/>
    <w:rsid w:val="00DE6298"/>
    <w:rsid w:val="00DE7A2D"/>
    <w:rsid w:val="00DF0361"/>
    <w:rsid w:val="00DF03DB"/>
    <w:rsid w:val="00DF11A4"/>
    <w:rsid w:val="00DF58A6"/>
    <w:rsid w:val="00DF5D33"/>
    <w:rsid w:val="00DF7D83"/>
    <w:rsid w:val="00E00B45"/>
    <w:rsid w:val="00E00DF5"/>
    <w:rsid w:val="00E050E8"/>
    <w:rsid w:val="00E06447"/>
    <w:rsid w:val="00E12D35"/>
    <w:rsid w:val="00E1536A"/>
    <w:rsid w:val="00E17099"/>
    <w:rsid w:val="00E213EE"/>
    <w:rsid w:val="00E231B9"/>
    <w:rsid w:val="00E23980"/>
    <w:rsid w:val="00E257B4"/>
    <w:rsid w:val="00E260C9"/>
    <w:rsid w:val="00E26FF1"/>
    <w:rsid w:val="00E27584"/>
    <w:rsid w:val="00E35046"/>
    <w:rsid w:val="00E35DAA"/>
    <w:rsid w:val="00E35F97"/>
    <w:rsid w:val="00E37F97"/>
    <w:rsid w:val="00E40014"/>
    <w:rsid w:val="00E41E00"/>
    <w:rsid w:val="00E50A63"/>
    <w:rsid w:val="00E50FD0"/>
    <w:rsid w:val="00E52528"/>
    <w:rsid w:val="00E52B15"/>
    <w:rsid w:val="00E535BC"/>
    <w:rsid w:val="00E56200"/>
    <w:rsid w:val="00E56894"/>
    <w:rsid w:val="00E61313"/>
    <w:rsid w:val="00E7617B"/>
    <w:rsid w:val="00E77FED"/>
    <w:rsid w:val="00E80144"/>
    <w:rsid w:val="00E8077D"/>
    <w:rsid w:val="00E82E91"/>
    <w:rsid w:val="00E86FA1"/>
    <w:rsid w:val="00E92442"/>
    <w:rsid w:val="00E92546"/>
    <w:rsid w:val="00E927AF"/>
    <w:rsid w:val="00E94C03"/>
    <w:rsid w:val="00E97F49"/>
    <w:rsid w:val="00EA0466"/>
    <w:rsid w:val="00EA062D"/>
    <w:rsid w:val="00EA3289"/>
    <w:rsid w:val="00EA3640"/>
    <w:rsid w:val="00EA4400"/>
    <w:rsid w:val="00EA4E39"/>
    <w:rsid w:val="00EA5D7B"/>
    <w:rsid w:val="00EB12F1"/>
    <w:rsid w:val="00EB3595"/>
    <w:rsid w:val="00EB43F0"/>
    <w:rsid w:val="00EB6727"/>
    <w:rsid w:val="00ED0983"/>
    <w:rsid w:val="00ED392F"/>
    <w:rsid w:val="00ED487A"/>
    <w:rsid w:val="00ED513C"/>
    <w:rsid w:val="00EE339F"/>
    <w:rsid w:val="00EE575E"/>
    <w:rsid w:val="00EF1779"/>
    <w:rsid w:val="00EF21AE"/>
    <w:rsid w:val="00EF6C61"/>
    <w:rsid w:val="00EF7791"/>
    <w:rsid w:val="00F0064F"/>
    <w:rsid w:val="00F00A5C"/>
    <w:rsid w:val="00F03290"/>
    <w:rsid w:val="00F1202F"/>
    <w:rsid w:val="00F12232"/>
    <w:rsid w:val="00F13DB2"/>
    <w:rsid w:val="00F149AC"/>
    <w:rsid w:val="00F15B0F"/>
    <w:rsid w:val="00F15C72"/>
    <w:rsid w:val="00F1618D"/>
    <w:rsid w:val="00F23139"/>
    <w:rsid w:val="00F260A6"/>
    <w:rsid w:val="00F26627"/>
    <w:rsid w:val="00F27478"/>
    <w:rsid w:val="00F32E96"/>
    <w:rsid w:val="00F3443F"/>
    <w:rsid w:val="00F36853"/>
    <w:rsid w:val="00F36AD9"/>
    <w:rsid w:val="00F42518"/>
    <w:rsid w:val="00F47C70"/>
    <w:rsid w:val="00F51CC5"/>
    <w:rsid w:val="00F53FDC"/>
    <w:rsid w:val="00F56697"/>
    <w:rsid w:val="00F568AF"/>
    <w:rsid w:val="00F57679"/>
    <w:rsid w:val="00F64EFE"/>
    <w:rsid w:val="00F65025"/>
    <w:rsid w:val="00F66F9F"/>
    <w:rsid w:val="00F75998"/>
    <w:rsid w:val="00F7621D"/>
    <w:rsid w:val="00F77BD0"/>
    <w:rsid w:val="00F80EDB"/>
    <w:rsid w:val="00F81A03"/>
    <w:rsid w:val="00F871A1"/>
    <w:rsid w:val="00F92B1E"/>
    <w:rsid w:val="00F935E3"/>
    <w:rsid w:val="00F93D6B"/>
    <w:rsid w:val="00F97909"/>
    <w:rsid w:val="00F97C7A"/>
    <w:rsid w:val="00FA3BBF"/>
    <w:rsid w:val="00FA4608"/>
    <w:rsid w:val="00FA604A"/>
    <w:rsid w:val="00FB0476"/>
    <w:rsid w:val="00FB2EFE"/>
    <w:rsid w:val="00FB5CF7"/>
    <w:rsid w:val="00FC0C75"/>
    <w:rsid w:val="00FC2EFE"/>
    <w:rsid w:val="00FC41DD"/>
    <w:rsid w:val="00FC5062"/>
    <w:rsid w:val="00FC6052"/>
    <w:rsid w:val="00FC6873"/>
    <w:rsid w:val="00FD213E"/>
    <w:rsid w:val="00FD2588"/>
    <w:rsid w:val="00FD4272"/>
    <w:rsid w:val="00FD7AA7"/>
    <w:rsid w:val="00FE6495"/>
    <w:rsid w:val="00FF0E78"/>
    <w:rsid w:val="00FF39C1"/>
    <w:rsid w:val="00FF59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0D827"/>
  <w15:chartTrackingRefBased/>
  <w15:docId w15:val="{1BFD4ED2-6494-4792-BD9E-045628BDC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1">
    <w:name w:val="akapit 1"/>
    <w:basedOn w:val="Normalny"/>
    <w:link w:val="akapit1Znak"/>
    <w:qFormat/>
    <w:rsid w:val="0025108E"/>
  </w:style>
  <w:style w:type="character" w:customStyle="1" w:styleId="akapit1Znak">
    <w:name w:val="akapit 1 Znak"/>
    <w:basedOn w:val="Domylnaczcionkaakapitu"/>
    <w:link w:val="akapit1"/>
    <w:rsid w:val="0025108E"/>
  </w:style>
  <w:style w:type="paragraph" w:customStyle="1" w:styleId="Formalne1">
    <w:name w:val="Formalne 1."/>
    <w:basedOn w:val="Normalny"/>
    <w:link w:val="Formalne1Znak"/>
    <w:qFormat/>
    <w:rsid w:val="006A7E31"/>
    <w:pPr>
      <w:spacing w:before="120" w:after="280"/>
    </w:pPr>
    <w:rPr>
      <w:b/>
      <w:sz w:val="28"/>
    </w:rPr>
  </w:style>
  <w:style w:type="character" w:customStyle="1" w:styleId="Formalne1Znak">
    <w:name w:val="Formalne 1. Znak"/>
    <w:basedOn w:val="Domylnaczcionkaakapitu"/>
    <w:link w:val="Formalne1"/>
    <w:rsid w:val="0039662E"/>
    <w:rPr>
      <w:b/>
      <w:sz w:val="28"/>
    </w:rPr>
  </w:style>
  <w:style w:type="paragraph" w:customStyle="1" w:styleId="Formalne11">
    <w:name w:val="Formalne 1.1."/>
    <w:basedOn w:val="Formalne1"/>
    <w:link w:val="Formalne11Znak"/>
    <w:qFormat/>
    <w:rsid w:val="0039662E"/>
    <w:pPr>
      <w:ind w:left="1068" w:hanging="360"/>
    </w:pPr>
    <w:rPr>
      <w:b w:val="0"/>
      <w:sz w:val="24"/>
    </w:rPr>
  </w:style>
  <w:style w:type="character" w:customStyle="1" w:styleId="Formalne11Znak">
    <w:name w:val="Formalne 1.1. Znak"/>
    <w:basedOn w:val="Formalne1Znak"/>
    <w:link w:val="Formalne11"/>
    <w:rsid w:val="0039662E"/>
    <w:rPr>
      <w:b w:val="0"/>
      <w:sz w:val="24"/>
    </w:rPr>
  </w:style>
  <w:style w:type="paragraph" w:customStyle="1" w:styleId="akapit">
    <w:name w:val="akapit"/>
    <w:basedOn w:val="Normalny"/>
    <w:link w:val="akapitZnak"/>
    <w:qFormat/>
    <w:rsid w:val="004F00FC"/>
    <w:pPr>
      <w:spacing w:after="40" w:line="240" w:lineRule="auto"/>
      <w:jc w:val="both"/>
    </w:pPr>
    <w:rPr>
      <w:rFonts w:ascii="Arial Narrow" w:hAnsi="Arial Narrow"/>
    </w:rPr>
  </w:style>
  <w:style w:type="character" w:customStyle="1" w:styleId="akapitZnak">
    <w:name w:val="akapit Znak"/>
    <w:basedOn w:val="Domylnaczcionkaakapitu"/>
    <w:link w:val="akapit"/>
    <w:rsid w:val="004F00FC"/>
    <w:rPr>
      <w:rFonts w:ascii="Arial Narrow" w:hAnsi="Arial Narrow"/>
    </w:rPr>
  </w:style>
  <w:style w:type="paragraph" w:customStyle="1" w:styleId="11pisma">
    <w:name w:val="1.1. pisma"/>
    <w:basedOn w:val="Normalny"/>
    <w:link w:val="11pismaZnak"/>
    <w:autoRedefine/>
    <w:qFormat/>
    <w:rsid w:val="00BB2AA1"/>
    <w:pPr>
      <w:numPr>
        <w:numId w:val="13"/>
      </w:numPr>
      <w:spacing w:after="0" w:line="276" w:lineRule="auto"/>
      <w:jc w:val="both"/>
    </w:pPr>
    <w:rPr>
      <w:rFonts w:ascii="Arial Narrow" w:hAnsi="Arial Narrow"/>
      <w:b/>
      <w:szCs w:val="24"/>
    </w:rPr>
  </w:style>
  <w:style w:type="character" w:customStyle="1" w:styleId="11pismaZnak">
    <w:name w:val="1.1. pisma Znak"/>
    <w:basedOn w:val="Domylnaczcionkaakapitu"/>
    <w:link w:val="11pisma"/>
    <w:rsid w:val="00BB2AA1"/>
    <w:rPr>
      <w:rFonts w:ascii="Arial Narrow" w:hAnsi="Arial Narrow"/>
      <w:b/>
      <w:szCs w:val="24"/>
    </w:rPr>
  </w:style>
  <w:style w:type="paragraph" w:customStyle="1" w:styleId="1pisma">
    <w:name w:val="1. pisma"/>
    <w:basedOn w:val="Normalny"/>
    <w:link w:val="1pismaZnak"/>
    <w:qFormat/>
    <w:rsid w:val="004F00FC"/>
    <w:pPr>
      <w:numPr>
        <w:numId w:val="1"/>
      </w:numPr>
      <w:spacing w:before="160" w:line="257" w:lineRule="auto"/>
      <w:ind w:left="357" w:hanging="357"/>
    </w:pPr>
    <w:rPr>
      <w:rFonts w:ascii="Arial Narrow" w:hAnsi="Arial Narrow"/>
      <w:b/>
    </w:rPr>
  </w:style>
  <w:style w:type="character" w:customStyle="1" w:styleId="1pismaZnak">
    <w:name w:val="1. pisma Znak"/>
    <w:basedOn w:val="Domylnaczcionkaakapitu"/>
    <w:link w:val="1pisma"/>
    <w:rsid w:val="004F00FC"/>
    <w:rPr>
      <w:rFonts w:ascii="Arial Narrow" w:hAnsi="Arial Narrow"/>
      <w:b/>
    </w:rPr>
  </w:style>
  <w:style w:type="character" w:styleId="Odwoanieintensywne">
    <w:name w:val="Intense Reference"/>
    <w:basedOn w:val="Domylnaczcionkaakapitu"/>
    <w:uiPriority w:val="32"/>
    <w:qFormat/>
    <w:rsid w:val="00601AC5"/>
    <w:rPr>
      <w:b/>
      <w:bCs/>
      <w:smallCaps/>
      <w:color w:val="4472C4" w:themeColor="accent1"/>
      <w:spacing w:val="5"/>
    </w:rPr>
  </w:style>
  <w:style w:type="table" w:styleId="Tabela-Siatka">
    <w:name w:val="Table Grid"/>
    <w:basedOn w:val="Standardowy"/>
    <w:uiPriority w:val="39"/>
    <w:rsid w:val="00601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22D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2DA7"/>
  </w:style>
  <w:style w:type="paragraph" w:styleId="Stopka">
    <w:name w:val="footer"/>
    <w:basedOn w:val="Normalny"/>
    <w:link w:val="StopkaZnak"/>
    <w:uiPriority w:val="99"/>
    <w:unhideWhenUsed/>
    <w:rsid w:val="00622D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2DA7"/>
  </w:style>
  <w:style w:type="paragraph" w:styleId="Spistreci1">
    <w:name w:val="toc 1"/>
    <w:basedOn w:val="Normalny"/>
    <w:next w:val="Normalny"/>
    <w:autoRedefine/>
    <w:uiPriority w:val="39"/>
    <w:semiHidden/>
    <w:unhideWhenUsed/>
    <w:rsid w:val="00400EAC"/>
    <w:pPr>
      <w:spacing w:after="100"/>
    </w:pPr>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FFDFA-3498-499A-942E-2E0ABF47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9</Pages>
  <Words>4019</Words>
  <Characters>24114</Characters>
  <Application>Microsoft Office Word</Application>
  <DocSecurity>0</DocSecurity>
  <Lines>200</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Weremko</dc:creator>
  <cp:keywords/>
  <dc:description/>
  <cp:lastModifiedBy>Agata Weremko</cp:lastModifiedBy>
  <cp:revision>1035</cp:revision>
  <cp:lastPrinted>2023-06-27T09:12:00Z</cp:lastPrinted>
  <dcterms:created xsi:type="dcterms:W3CDTF">2023-02-08T13:12:00Z</dcterms:created>
  <dcterms:modified xsi:type="dcterms:W3CDTF">2023-07-03T13:47:00Z</dcterms:modified>
</cp:coreProperties>
</file>